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BFDF0"/>
  <w:body>
    <w:p w:rsidR="00E83969" w:rsidRDefault="00E83969" w:rsidP="00E83969">
      <w:pPr>
        <w:spacing w:line="240" w:lineRule="auto"/>
        <w:ind w:left="-709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A91E0D" w:rsidRDefault="009C1F77" w:rsidP="00E83969">
      <w:pPr>
        <w:spacing w:line="240" w:lineRule="auto"/>
        <w:ind w:left="-709" w:right="-707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D22B5A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ПРОГРАММА ЛЬГОТНОГО ИПОТЕЧНОГО </w:t>
      </w:r>
      <w:r w:rsidR="003D0712" w:rsidRPr="00D22B5A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br/>
      </w:r>
      <w:r w:rsidRPr="00D22B5A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КРЕДИТОВАНИЯ </w:t>
      </w:r>
      <w:r w:rsidR="003D0712" w:rsidRPr="00D22B5A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СЕМЕЙ С ДЕТЬМИ</w:t>
      </w:r>
    </w:p>
    <w:p w:rsidR="00B95F9A" w:rsidRPr="00F57929" w:rsidRDefault="00C73165" w:rsidP="0098443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2716545</wp:posOffset>
                </wp:positionH>
                <wp:positionV relativeFrom="paragraph">
                  <wp:posOffset>141325</wp:posOffset>
                </wp:positionV>
                <wp:extent cx="4037330" cy="1924050"/>
                <wp:effectExtent l="10160" t="170815" r="162560" b="1016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7330" cy="1924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B5ECFD"/>
                            </a:gs>
                            <a:gs pos="100000">
                              <a:srgbClr val="B5ECFD">
                                <a:gamma/>
                                <a:tint val="52549"/>
                                <a:invGamma/>
                              </a:srgbClr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00B0F0"/>
                          </a:extrusionClr>
                          <a:contourClr>
                            <a:srgbClr val="B5ECFD"/>
                          </a:contourClr>
                        </a:sp3d>
                      </wps:spPr>
                      <wps:txbx>
                        <w:txbxContent>
                          <w:p w:rsidR="00C457C4" w:rsidRPr="00180B2A" w:rsidRDefault="00C457C4" w:rsidP="004A442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2"/>
                                <w:szCs w:val="32"/>
                              </w:rPr>
                            </w:pPr>
                            <w:r w:rsidRPr="00180B2A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2"/>
                                <w:szCs w:val="32"/>
                              </w:rPr>
                              <w:t>Право на получение льготного кредита</w:t>
                            </w:r>
                            <w:r w:rsidRPr="00180B2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80B2A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2"/>
                                <w:szCs w:val="32"/>
                              </w:rPr>
                              <w:t xml:space="preserve">по ставке </w:t>
                            </w:r>
                            <w:r w:rsidRPr="00180B2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6 процентов годовых</w:t>
                            </w:r>
                            <w:r w:rsidRPr="00180B2A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2"/>
                                <w:szCs w:val="32"/>
                              </w:rPr>
                              <w:t xml:space="preserve"> на весь срок действия кредита имеют: </w:t>
                            </w:r>
                          </w:p>
                          <w:p w:rsidR="00C457C4" w:rsidRPr="00180B2A" w:rsidRDefault="00C457C4" w:rsidP="00C172B1">
                            <w:pPr>
                              <w:pStyle w:val="ConsPlusNormal"/>
                              <w:tabs>
                                <w:tab w:val="left" w:pos="-108"/>
                                <w:tab w:val="left" w:pos="360"/>
                                <w:tab w:val="left" w:pos="7014"/>
                              </w:tabs>
                              <w:jc w:val="both"/>
                              <w:rPr>
                                <w:b/>
                              </w:rPr>
                            </w:pPr>
                            <w:r w:rsidRPr="00180B2A">
                              <w:rPr>
                                <w:b/>
                                <w:color w:val="000099"/>
                              </w:rPr>
                              <w:t>семьи, в которых начиная</w:t>
                            </w:r>
                            <w:r w:rsidRPr="00180B2A">
                              <w:rPr>
                                <w:b/>
                              </w:rPr>
                              <w:t xml:space="preserve"> </w:t>
                            </w:r>
                            <w:r w:rsidRPr="00180B2A">
                              <w:rPr>
                                <w:b/>
                                <w:color w:val="FF0000"/>
                              </w:rPr>
                              <w:t>с 01 января 2018 года</w:t>
                            </w:r>
                            <w:r w:rsidRPr="00180B2A">
                              <w:rPr>
                                <w:b/>
                              </w:rPr>
                              <w:t xml:space="preserve"> </w:t>
                            </w:r>
                            <w:r w:rsidRPr="00180B2A">
                              <w:rPr>
                                <w:b/>
                                <w:color w:val="000099"/>
                              </w:rPr>
                              <w:t>родился второй ребенок и (или) последующие дети</w:t>
                            </w:r>
                          </w:p>
                          <w:p w:rsidR="00C457C4" w:rsidRPr="00C172B1" w:rsidRDefault="00C457C4" w:rsidP="003C0D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C457C4" w:rsidRDefault="00C457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26" style="position:absolute;left:0;text-align:left;margin-left:213.9pt;margin-top:11.15pt;width:317.9pt;height:15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" fillcolor="#b5ecfd">
                <v:fill color2="#d8f5fe" rotate="t" focus="100%" type="gradientRadial">
                  <o:fill v:ext="view" type="gradientCenter"/>
                </v:fill>
                <o:extrusion v:ext="view" color="#00b0f0" on="t"/>
                <v:textbox>
                  <w:txbxContent>
                    <w:p w:rsidR="00C457C4" w:rsidRPr="00180B2A" w:rsidRDefault="00C457C4" w:rsidP="004A442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99"/>
                          <w:sz w:val="32"/>
                          <w:szCs w:val="32"/>
                        </w:rPr>
                      </w:pPr>
                      <w:r w:rsidRPr="00180B2A">
                        <w:rPr>
                          <w:rFonts w:ascii="Times New Roman" w:hAnsi="Times New Roman" w:cs="Times New Roman"/>
                          <w:b/>
                          <w:color w:val="000099"/>
                          <w:sz w:val="32"/>
                          <w:szCs w:val="32"/>
                        </w:rPr>
                        <w:t>Право на получение льготного кредита</w:t>
                      </w:r>
                      <w:r w:rsidRPr="00180B2A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180B2A">
                        <w:rPr>
                          <w:rFonts w:ascii="Times New Roman" w:hAnsi="Times New Roman" w:cs="Times New Roman"/>
                          <w:b/>
                          <w:color w:val="000099"/>
                          <w:sz w:val="32"/>
                          <w:szCs w:val="32"/>
                        </w:rPr>
                        <w:t xml:space="preserve">по ставке </w:t>
                      </w:r>
                      <w:r w:rsidRPr="00180B2A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6 процентов годовых</w:t>
                      </w:r>
                      <w:r w:rsidRPr="00180B2A">
                        <w:rPr>
                          <w:rFonts w:ascii="Times New Roman" w:hAnsi="Times New Roman" w:cs="Times New Roman"/>
                          <w:b/>
                          <w:color w:val="000099"/>
                          <w:sz w:val="32"/>
                          <w:szCs w:val="32"/>
                        </w:rPr>
                        <w:t xml:space="preserve"> на весь срок действия кредита имеют: </w:t>
                      </w:r>
                    </w:p>
                    <w:p w:rsidR="00C457C4" w:rsidRPr="00180B2A" w:rsidRDefault="00C457C4" w:rsidP="00C172B1">
                      <w:pPr>
                        <w:pStyle w:val="ConsPlusNormal"/>
                        <w:tabs>
                          <w:tab w:val="left" w:pos="-108"/>
                          <w:tab w:val="left" w:pos="360"/>
                          <w:tab w:val="left" w:pos="7014"/>
                        </w:tabs>
                        <w:jc w:val="both"/>
                        <w:rPr>
                          <w:b/>
                        </w:rPr>
                      </w:pPr>
                      <w:r w:rsidRPr="00180B2A">
                        <w:rPr>
                          <w:b/>
                          <w:color w:val="000099"/>
                        </w:rPr>
                        <w:t>семьи, в которых начиная</w:t>
                      </w:r>
                      <w:r w:rsidRPr="00180B2A">
                        <w:rPr>
                          <w:b/>
                        </w:rPr>
                        <w:t xml:space="preserve"> </w:t>
                      </w:r>
                      <w:r w:rsidRPr="00180B2A">
                        <w:rPr>
                          <w:b/>
                          <w:color w:val="FF0000"/>
                        </w:rPr>
                        <w:t>с 01 января 2018 года</w:t>
                      </w:r>
                      <w:r w:rsidRPr="00180B2A">
                        <w:rPr>
                          <w:b/>
                        </w:rPr>
                        <w:t xml:space="preserve"> </w:t>
                      </w:r>
                      <w:r w:rsidRPr="00180B2A">
                        <w:rPr>
                          <w:b/>
                          <w:color w:val="000099"/>
                        </w:rPr>
                        <w:t>родился второй ребенок и (или) последующие дети</w:t>
                      </w:r>
                    </w:p>
                    <w:p w:rsidR="00C457C4" w:rsidRPr="00C172B1" w:rsidRDefault="00C457C4" w:rsidP="003C0D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</w:p>
                    <w:p w:rsidR="00C457C4" w:rsidRDefault="00C457C4"/>
                  </w:txbxContent>
                </v:textbox>
              </v:roundrect>
            </w:pict>
          </mc:Fallback>
        </mc:AlternateContent>
      </w:r>
      <w:r w:rsidR="00B761BB">
        <w:rPr>
          <w:noProof/>
          <w:spacing w:val="-4"/>
          <w:sz w:val="27"/>
          <w:szCs w:val="27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-93980</wp:posOffset>
            </wp:positionH>
            <wp:positionV relativeFrom="margin">
              <wp:posOffset>1219835</wp:posOffset>
            </wp:positionV>
            <wp:extent cx="2336165" cy="163004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oм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165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389A" w:rsidRDefault="0058389A" w:rsidP="0042340D">
      <w:pPr>
        <w:pStyle w:val="ConsPlusNormal"/>
        <w:tabs>
          <w:tab w:val="left" w:pos="-108"/>
          <w:tab w:val="left" w:pos="360"/>
          <w:tab w:val="left" w:pos="7014"/>
        </w:tabs>
        <w:spacing w:line="240" w:lineRule="exact"/>
        <w:jc w:val="both"/>
        <w:rPr>
          <w:spacing w:val="-4"/>
          <w:sz w:val="27"/>
          <w:szCs w:val="27"/>
        </w:rPr>
      </w:pPr>
    </w:p>
    <w:p w:rsidR="0058389A" w:rsidRDefault="0058389A" w:rsidP="0042340D">
      <w:pPr>
        <w:pStyle w:val="ConsPlusNormal"/>
        <w:tabs>
          <w:tab w:val="left" w:pos="-108"/>
          <w:tab w:val="left" w:pos="360"/>
          <w:tab w:val="left" w:pos="7014"/>
        </w:tabs>
        <w:spacing w:line="240" w:lineRule="exact"/>
        <w:jc w:val="both"/>
        <w:rPr>
          <w:spacing w:val="-4"/>
          <w:sz w:val="27"/>
          <w:szCs w:val="27"/>
        </w:rPr>
      </w:pPr>
    </w:p>
    <w:p w:rsidR="0058389A" w:rsidRDefault="0058389A" w:rsidP="0042340D">
      <w:pPr>
        <w:pStyle w:val="ConsPlusNormal"/>
        <w:tabs>
          <w:tab w:val="left" w:pos="-108"/>
          <w:tab w:val="left" w:pos="360"/>
          <w:tab w:val="left" w:pos="7014"/>
        </w:tabs>
        <w:spacing w:line="240" w:lineRule="exact"/>
        <w:jc w:val="both"/>
        <w:rPr>
          <w:spacing w:val="-4"/>
          <w:sz w:val="27"/>
          <w:szCs w:val="27"/>
        </w:rPr>
      </w:pPr>
    </w:p>
    <w:p w:rsidR="0058389A" w:rsidRDefault="0058389A" w:rsidP="0042340D">
      <w:pPr>
        <w:pStyle w:val="ConsPlusNormal"/>
        <w:tabs>
          <w:tab w:val="left" w:pos="-108"/>
          <w:tab w:val="left" w:pos="360"/>
          <w:tab w:val="left" w:pos="7014"/>
        </w:tabs>
        <w:spacing w:line="240" w:lineRule="exact"/>
        <w:jc w:val="both"/>
        <w:rPr>
          <w:spacing w:val="-4"/>
          <w:sz w:val="27"/>
          <w:szCs w:val="27"/>
        </w:rPr>
      </w:pPr>
    </w:p>
    <w:p w:rsidR="0084184A" w:rsidRDefault="0084184A" w:rsidP="00AB708B">
      <w:pPr>
        <w:pStyle w:val="ConsPlusNormal"/>
        <w:tabs>
          <w:tab w:val="left" w:pos="-108"/>
          <w:tab w:val="left" w:pos="360"/>
          <w:tab w:val="left" w:pos="7014"/>
        </w:tabs>
        <w:jc w:val="both"/>
        <w:rPr>
          <w:rFonts w:eastAsia="Times New Roman"/>
        </w:rPr>
      </w:pPr>
    </w:p>
    <w:p w:rsidR="00C172B1" w:rsidRDefault="00C172B1" w:rsidP="00AB708B">
      <w:pPr>
        <w:pStyle w:val="ConsPlusNormal"/>
        <w:tabs>
          <w:tab w:val="left" w:pos="-108"/>
          <w:tab w:val="left" w:pos="360"/>
          <w:tab w:val="left" w:pos="7014"/>
        </w:tabs>
        <w:jc w:val="both"/>
        <w:rPr>
          <w:rFonts w:eastAsia="Times New Roman"/>
          <w:sz w:val="36"/>
          <w:szCs w:val="36"/>
        </w:rPr>
      </w:pPr>
    </w:p>
    <w:p w:rsidR="006A5F2B" w:rsidRPr="00361C4E" w:rsidRDefault="006A5F2B" w:rsidP="00E22892">
      <w:pPr>
        <w:pStyle w:val="ConsPlusNormal"/>
        <w:tabs>
          <w:tab w:val="left" w:pos="-108"/>
          <w:tab w:val="left" w:pos="360"/>
          <w:tab w:val="left" w:pos="7014"/>
        </w:tabs>
        <w:spacing w:line="240" w:lineRule="exact"/>
        <w:ind w:right="3675"/>
        <w:jc w:val="both"/>
        <w:rPr>
          <w:b/>
          <w:sz w:val="28"/>
          <w:szCs w:val="28"/>
        </w:rPr>
      </w:pPr>
    </w:p>
    <w:p w:rsidR="006A5F2B" w:rsidRPr="00361C4E" w:rsidRDefault="006A5F2B" w:rsidP="00E22892">
      <w:pPr>
        <w:pStyle w:val="ConsPlusNormal"/>
        <w:tabs>
          <w:tab w:val="left" w:pos="-108"/>
          <w:tab w:val="left" w:pos="360"/>
          <w:tab w:val="left" w:pos="7014"/>
        </w:tabs>
        <w:spacing w:line="240" w:lineRule="exact"/>
        <w:ind w:right="3675"/>
        <w:jc w:val="both"/>
        <w:rPr>
          <w:b/>
          <w:sz w:val="28"/>
          <w:szCs w:val="28"/>
        </w:rPr>
      </w:pPr>
    </w:p>
    <w:p w:rsidR="006A5F2B" w:rsidRPr="00361C4E" w:rsidRDefault="006A5F2B" w:rsidP="00E22892">
      <w:pPr>
        <w:pStyle w:val="ConsPlusNormal"/>
        <w:tabs>
          <w:tab w:val="left" w:pos="-108"/>
          <w:tab w:val="left" w:pos="360"/>
          <w:tab w:val="left" w:pos="7014"/>
        </w:tabs>
        <w:spacing w:line="240" w:lineRule="exact"/>
        <w:ind w:right="3675"/>
        <w:jc w:val="both"/>
        <w:rPr>
          <w:b/>
          <w:sz w:val="28"/>
          <w:szCs w:val="28"/>
        </w:rPr>
      </w:pPr>
    </w:p>
    <w:p w:rsidR="006A5F2B" w:rsidRPr="00361C4E" w:rsidRDefault="006A5F2B" w:rsidP="00E22892">
      <w:pPr>
        <w:pStyle w:val="ConsPlusNormal"/>
        <w:tabs>
          <w:tab w:val="left" w:pos="-108"/>
          <w:tab w:val="left" w:pos="360"/>
          <w:tab w:val="left" w:pos="7014"/>
        </w:tabs>
        <w:spacing w:line="240" w:lineRule="exact"/>
        <w:ind w:right="3675"/>
        <w:jc w:val="both"/>
        <w:rPr>
          <w:b/>
          <w:sz w:val="28"/>
          <w:szCs w:val="28"/>
        </w:rPr>
      </w:pPr>
    </w:p>
    <w:p w:rsidR="006A5F2B" w:rsidRPr="00361C4E" w:rsidRDefault="006A5F2B" w:rsidP="00E22892">
      <w:pPr>
        <w:pStyle w:val="ConsPlusNormal"/>
        <w:tabs>
          <w:tab w:val="left" w:pos="-108"/>
          <w:tab w:val="left" w:pos="360"/>
          <w:tab w:val="left" w:pos="7014"/>
        </w:tabs>
        <w:spacing w:line="240" w:lineRule="exact"/>
        <w:ind w:right="3675"/>
        <w:jc w:val="both"/>
        <w:rPr>
          <w:b/>
          <w:sz w:val="28"/>
          <w:szCs w:val="28"/>
        </w:rPr>
      </w:pPr>
    </w:p>
    <w:p w:rsidR="00682D1F" w:rsidRPr="00361C4E" w:rsidRDefault="00C73165" w:rsidP="00B226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0" w:name="_GoBack"/>
      <w:bookmarkEnd w:id="0"/>
      <w:r>
        <w:rPr>
          <w:noProof/>
          <w:spacing w:val="-4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198120</wp:posOffset>
                </wp:positionV>
                <wp:extent cx="4518660" cy="2475230"/>
                <wp:effectExtent l="168275" t="169545" r="18415" b="12700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8660" cy="2475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6FCCE"/>
                            </a:gs>
                            <a:gs pos="100000">
                              <a:srgbClr val="96FCCE">
                                <a:gamma/>
                                <a:tint val="28627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5EFE9F"/>
                          </a:extrusionClr>
                          <a:contourClr>
                            <a:srgbClr val="96FCCE"/>
                          </a:contourClr>
                        </a:sp3d>
                      </wps:spPr>
                      <wps:txbx>
                        <w:txbxContent>
                          <w:p w:rsidR="00C457C4" w:rsidRPr="00650CE9" w:rsidRDefault="00C457C4" w:rsidP="00AD2E8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E00"/>
                                <w:sz w:val="32"/>
                                <w:szCs w:val="32"/>
                              </w:rPr>
                            </w:pPr>
                            <w:r w:rsidRPr="00650CE9">
                              <w:rPr>
                                <w:rFonts w:ascii="Times New Roman" w:hAnsi="Times New Roman" w:cs="Times New Roman"/>
                                <w:b/>
                                <w:color w:val="003E00"/>
                                <w:sz w:val="32"/>
                                <w:szCs w:val="32"/>
                              </w:rPr>
                              <w:t xml:space="preserve">Право на получение льготного кредита </w:t>
                            </w:r>
                            <w:r w:rsidRPr="009A59D8">
                              <w:rPr>
                                <w:rFonts w:ascii="Times New Roman" w:hAnsi="Times New Roman" w:cs="Times New Roman"/>
                                <w:b/>
                                <w:color w:val="003E00"/>
                                <w:sz w:val="32"/>
                                <w:szCs w:val="32"/>
                              </w:rPr>
                              <w:t>по ставке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3E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A59D8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5 процентов годовых</w:t>
                            </w:r>
                            <w:r w:rsidRPr="007A1F00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A59D8">
                              <w:rPr>
                                <w:rFonts w:ascii="Times New Roman" w:hAnsi="Times New Roman" w:cs="Times New Roman"/>
                                <w:b/>
                                <w:color w:val="003E00"/>
                                <w:sz w:val="32"/>
                                <w:szCs w:val="32"/>
                              </w:rPr>
                              <w:t>на весь срок действия кредита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3E00"/>
                                <w:sz w:val="32"/>
                                <w:szCs w:val="32"/>
                              </w:rPr>
                              <w:t xml:space="preserve"> имеют:</w:t>
                            </w:r>
                          </w:p>
                          <w:p w:rsidR="00C457C4" w:rsidRPr="00493BD2" w:rsidRDefault="00C457C4" w:rsidP="00FE39B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3E00"/>
                                <w:sz w:val="32"/>
                                <w:szCs w:val="32"/>
                              </w:rPr>
                            </w:pPr>
                            <w:r w:rsidRPr="00493BD2">
                              <w:rPr>
                                <w:rFonts w:ascii="Times New Roman" w:hAnsi="Times New Roman" w:cs="Times New Roman"/>
                                <w:b/>
                                <w:color w:val="003E00"/>
                                <w:sz w:val="32"/>
                                <w:szCs w:val="32"/>
                              </w:rPr>
                              <w:t xml:space="preserve">семьи, проживающие на территории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3E00"/>
                                <w:sz w:val="32"/>
                                <w:szCs w:val="32"/>
                              </w:rPr>
                              <w:t>ДФО</w:t>
                            </w:r>
                            <w:r w:rsidRPr="00493BD2">
                              <w:rPr>
                                <w:rFonts w:ascii="Times New Roman" w:hAnsi="Times New Roman" w:cs="Times New Roman"/>
                                <w:b/>
                                <w:color w:val="003E00"/>
                                <w:sz w:val="32"/>
                                <w:szCs w:val="32"/>
                              </w:rPr>
                              <w:t>, приобретающие жилое помещение на указанной территории, у которых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93BD2">
                              <w:rPr>
                                <w:rFonts w:ascii="Times New Roman" w:hAnsi="Times New Roman" w:cs="Times New Roman"/>
                                <w:b/>
                                <w:color w:val="003E00"/>
                                <w:sz w:val="32"/>
                                <w:szCs w:val="32"/>
                              </w:rPr>
                              <w:t xml:space="preserve">начиная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3E00"/>
                                <w:sz w:val="32"/>
                                <w:szCs w:val="32"/>
                              </w:rPr>
                              <w:br/>
                            </w:r>
                            <w:r w:rsidRPr="00493BD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с 01 января 2019 года</w:t>
                            </w:r>
                            <w:r w:rsidRPr="00493BD2">
                              <w:rPr>
                                <w:rFonts w:ascii="Times New Roman" w:hAnsi="Times New Roman" w:cs="Times New Roman"/>
                                <w:b/>
                                <w:color w:val="003E00"/>
                                <w:sz w:val="32"/>
                                <w:szCs w:val="32"/>
                              </w:rPr>
                              <w:t xml:space="preserve"> родился второй ребенок и (или) последующие дети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7" style="position:absolute;left:0;text-align:left;margin-left:-3.25pt;margin-top:15.6pt;width:355.8pt;height:194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" fillcolor="#96fcce">
                <v:fill color2="#e1fef1" rotate="t" focus="100%" type="gradient"/>
                <o:extrusion v:ext="view" color="#5efe9f" on="t" viewpoint="-34.72222mm" viewpointorigin="-.5" skewangle="-45" lightposition="-50000" lightposition2="50000"/>
                <v:textbox>
                  <w:txbxContent>
                    <w:p w:rsidR="00C457C4" w:rsidRPr="00650CE9" w:rsidRDefault="00C457C4" w:rsidP="00AD2E8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3E00"/>
                          <w:sz w:val="32"/>
                          <w:szCs w:val="32"/>
                        </w:rPr>
                      </w:pPr>
                      <w:r w:rsidRPr="00650CE9">
                        <w:rPr>
                          <w:rFonts w:ascii="Times New Roman" w:hAnsi="Times New Roman" w:cs="Times New Roman"/>
                          <w:b/>
                          <w:color w:val="003E00"/>
                          <w:sz w:val="32"/>
                          <w:szCs w:val="32"/>
                        </w:rPr>
                        <w:t xml:space="preserve">Право на получение льготного кредита </w:t>
                      </w:r>
                      <w:r w:rsidRPr="009A59D8">
                        <w:rPr>
                          <w:rFonts w:ascii="Times New Roman" w:hAnsi="Times New Roman" w:cs="Times New Roman"/>
                          <w:b/>
                          <w:color w:val="003E00"/>
                          <w:sz w:val="32"/>
                          <w:szCs w:val="32"/>
                        </w:rPr>
                        <w:t>по ставке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3E00"/>
                          <w:sz w:val="32"/>
                          <w:szCs w:val="32"/>
                        </w:rPr>
                        <w:t xml:space="preserve"> </w:t>
                      </w:r>
                      <w:r w:rsidRPr="009A59D8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5 процентов годовых</w:t>
                      </w:r>
                      <w:r w:rsidRPr="007A1F00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Pr="009A59D8">
                        <w:rPr>
                          <w:rFonts w:ascii="Times New Roman" w:hAnsi="Times New Roman" w:cs="Times New Roman"/>
                          <w:b/>
                          <w:color w:val="003E00"/>
                          <w:sz w:val="32"/>
                          <w:szCs w:val="32"/>
                        </w:rPr>
                        <w:t>на весь срок действия кредита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3E00"/>
                          <w:sz w:val="32"/>
                          <w:szCs w:val="32"/>
                        </w:rPr>
                        <w:t xml:space="preserve"> имеют:</w:t>
                      </w:r>
                    </w:p>
                    <w:p w:rsidR="00C457C4" w:rsidRPr="00493BD2" w:rsidRDefault="00C457C4" w:rsidP="00FE39B0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003E00"/>
                          <w:sz w:val="32"/>
                          <w:szCs w:val="32"/>
                        </w:rPr>
                      </w:pPr>
                      <w:r w:rsidRPr="00493BD2">
                        <w:rPr>
                          <w:rFonts w:ascii="Times New Roman" w:hAnsi="Times New Roman" w:cs="Times New Roman"/>
                          <w:b/>
                          <w:color w:val="003E00"/>
                          <w:sz w:val="32"/>
                          <w:szCs w:val="32"/>
                        </w:rPr>
                        <w:t xml:space="preserve">семьи, проживающие на территории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3E00"/>
                          <w:sz w:val="32"/>
                          <w:szCs w:val="32"/>
                        </w:rPr>
                        <w:t>ДФО</w:t>
                      </w:r>
                      <w:r w:rsidRPr="00493BD2">
                        <w:rPr>
                          <w:rFonts w:ascii="Times New Roman" w:hAnsi="Times New Roman" w:cs="Times New Roman"/>
                          <w:b/>
                          <w:color w:val="003E00"/>
                          <w:sz w:val="32"/>
                          <w:szCs w:val="32"/>
                        </w:rPr>
                        <w:t>, приобретающие жилое помещение на указанной территории, у которых</w:t>
                      </w: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Pr="00493BD2">
                        <w:rPr>
                          <w:rFonts w:ascii="Times New Roman" w:hAnsi="Times New Roman" w:cs="Times New Roman"/>
                          <w:b/>
                          <w:color w:val="003E00"/>
                          <w:sz w:val="32"/>
                          <w:szCs w:val="32"/>
                        </w:rPr>
                        <w:t xml:space="preserve">начиная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3E00"/>
                          <w:sz w:val="32"/>
                          <w:szCs w:val="32"/>
                        </w:rPr>
                        <w:br/>
                      </w:r>
                      <w:r w:rsidRPr="00493BD2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с 01 января 2019 года</w:t>
                      </w:r>
                      <w:r w:rsidRPr="00493BD2">
                        <w:rPr>
                          <w:rFonts w:ascii="Times New Roman" w:hAnsi="Times New Roman" w:cs="Times New Roman"/>
                          <w:b/>
                          <w:color w:val="003E00"/>
                          <w:sz w:val="32"/>
                          <w:szCs w:val="32"/>
                        </w:rPr>
                        <w:t xml:space="preserve"> родился второй ребенок и (или) последующие дети</w:t>
                      </w:r>
                    </w:p>
                  </w:txbxContent>
                </v:textbox>
              </v:roundrect>
            </w:pict>
          </mc:Fallback>
        </mc:AlternateContent>
      </w:r>
      <w:r w:rsidR="002A78C0">
        <w:rPr>
          <w:rFonts w:ascii="Times New Roman" w:hAnsi="Times New Roman" w:cs="Times New Roman"/>
          <w:noProof/>
          <w:spacing w:val="-12"/>
          <w:sz w:val="26"/>
          <w:szCs w:val="26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4779010</wp:posOffset>
            </wp:positionH>
            <wp:positionV relativeFrom="margin">
              <wp:posOffset>3660140</wp:posOffset>
            </wp:positionV>
            <wp:extent cx="2094865" cy="192278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ро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26FF" w:rsidRPr="00361C4E" w:rsidRDefault="00B226FF" w:rsidP="00B226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</w:pPr>
    </w:p>
    <w:p w:rsidR="0058389A" w:rsidRPr="00361C4E" w:rsidRDefault="0058389A" w:rsidP="0042340D">
      <w:pPr>
        <w:pStyle w:val="ConsPlusNormal"/>
        <w:tabs>
          <w:tab w:val="left" w:pos="-108"/>
          <w:tab w:val="left" w:pos="360"/>
          <w:tab w:val="left" w:pos="7014"/>
        </w:tabs>
        <w:spacing w:line="240" w:lineRule="exact"/>
        <w:jc w:val="both"/>
        <w:rPr>
          <w:spacing w:val="-4"/>
          <w:sz w:val="28"/>
          <w:szCs w:val="28"/>
        </w:rPr>
      </w:pPr>
    </w:p>
    <w:p w:rsidR="00361C4E" w:rsidRPr="00361C4E" w:rsidRDefault="00361C4E" w:rsidP="0042340D">
      <w:pPr>
        <w:pStyle w:val="ConsPlusNormal"/>
        <w:tabs>
          <w:tab w:val="left" w:pos="-108"/>
          <w:tab w:val="left" w:pos="360"/>
          <w:tab w:val="left" w:pos="7014"/>
        </w:tabs>
        <w:spacing w:line="240" w:lineRule="exact"/>
        <w:jc w:val="both"/>
        <w:rPr>
          <w:spacing w:val="-4"/>
          <w:sz w:val="28"/>
          <w:szCs w:val="28"/>
        </w:rPr>
      </w:pPr>
    </w:p>
    <w:p w:rsidR="00361C4E" w:rsidRPr="00361C4E" w:rsidRDefault="00361C4E" w:rsidP="0042340D">
      <w:pPr>
        <w:pStyle w:val="ConsPlusNormal"/>
        <w:tabs>
          <w:tab w:val="left" w:pos="-108"/>
          <w:tab w:val="left" w:pos="360"/>
          <w:tab w:val="left" w:pos="7014"/>
        </w:tabs>
        <w:spacing w:line="240" w:lineRule="exact"/>
        <w:jc w:val="both"/>
        <w:rPr>
          <w:spacing w:val="-4"/>
          <w:sz w:val="28"/>
          <w:szCs w:val="28"/>
        </w:rPr>
      </w:pPr>
    </w:p>
    <w:p w:rsidR="00361C4E" w:rsidRPr="00361C4E" w:rsidRDefault="00361C4E" w:rsidP="0042340D">
      <w:pPr>
        <w:pStyle w:val="ConsPlusNormal"/>
        <w:tabs>
          <w:tab w:val="left" w:pos="-108"/>
          <w:tab w:val="left" w:pos="360"/>
          <w:tab w:val="left" w:pos="7014"/>
        </w:tabs>
        <w:spacing w:line="240" w:lineRule="exact"/>
        <w:jc w:val="both"/>
        <w:rPr>
          <w:spacing w:val="-4"/>
          <w:sz w:val="28"/>
          <w:szCs w:val="28"/>
        </w:rPr>
      </w:pPr>
    </w:p>
    <w:p w:rsidR="00361C4E" w:rsidRDefault="00361C4E" w:rsidP="0042340D">
      <w:pPr>
        <w:pStyle w:val="ConsPlusNormal"/>
        <w:tabs>
          <w:tab w:val="left" w:pos="-108"/>
          <w:tab w:val="left" w:pos="360"/>
          <w:tab w:val="left" w:pos="7014"/>
        </w:tabs>
        <w:spacing w:line="240" w:lineRule="exact"/>
        <w:jc w:val="both"/>
        <w:rPr>
          <w:spacing w:val="-4"/>
          <w:sz w:val="27"/>
          <w:szCs w:val="27"/>
        </w:rPr>
      </w:pPr>
    </w:p>
    <w:p w:rsidR="00361C4E" w:rsidRDefault="00361C4E" w:rsidP="0042340D">
      <w:pPr>
        <w:pStyle w:val="ConsPlusNormal"/>
        <w:tabs>
          <w:tab w:val="left" w:pos="-108"/>
          <w:tab w:val="left" w:pos="360"/>
          <w:tab w:val="left" w:pos="7014"/>
        </w:tabs>
        <w:spacing w:line="240" w:lineRule="exact"/>
        <w:jc w:val="both"/>
        <w:rPr>
          <w:spacing w:val="-4"/>
          <w:sz w:val="27"/>
          <w:szCs w:val="27"/>
        </w:rPr>
      </w:pPr>
    </w:p>
    <w:p w:rsidR="0058389A" w:rsidRDefault="0058389A" w:rsidP="0042340D">
      <w:pPr>
        <w:pStyle w:val="ConsPlusNormal"/>
        <w:tabs>
          <w:tab w:val="left" w:pos="-108"/>
          <w:tab w:val="left" w:pos="360"/>
          <w:tab w:val="left" w:pos="7014"/>
        </w:tabs>
        <w:spacing w:line="240" w:lineRule="exact"/>
        <w:jc w:val="both"/>
        <w:rPr>
          <w:spacing w:val="-4"/>
          <w:sz w:val="27"/>
          <w:szCs w:val="27"/>
        </w:rPr>
      </w:pPr>
    </w:p>
    <w:p w:rsidR="0058389A" w:rsidRDefault="0058389A" w:rsidP="0042340D">
      <w:pPr>
        <w:pStyle w:val="ConsPlusNormal"/>
        <w:tabs>
          <w:tab w:val="left" w:pos="-108"/>
          <w:tab w:val="left" w:pos="360"/>
          <w:tab w:val="left" w:pos="7014"/>
        </w:tabs>
        <w:spacing w:line="240" w:lineRule="exact"/>
        <w:jc w:val="both"/>
        <w:rPr>
          <w:spacing w:val="-4"/>
          <w:sz w:val="27"/>
          <w:szCs w:val="27"/>
        </w:rPr>
      </w:pPr>
    </w:p>
    <w:p w:rsidR="00D84224" w:rsidRDefault="00852737" w:rsidP="0084184A">
      <w:pPr>
        <w:pStyle w:val="a3"/>
        <w:tabs>
          <w:tab w:val="left" w:pos="284"/>
        </w:tabs>
        <w:spacing w:before="240" w:after="0" w:line="260" w:lineRule="exact"/>
        <w:ind w:left="2126"/>
        <w:jc w:val="both"/>
        <w:rPr>
          <w:rFonts w:ascii="Times New Roman" w:hAnsi="Times New Roman" w:cs="Times New Roman"/>
          <w:spacing w:val="-12"/>
          <w:sz w:val="26"/>
          <w:szCs w:val="26"/>
        </w:rPr>
      </w:pP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</w:p>
    <w:p w:rsidR="0084184A" w:rsidRDefault="0084184A" w:rsidP="008E6AC4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b/>
          <w:spacing w:val="-12"/>
          <w:sz w:val="26"/>
          <w:szCs w:val="26"/>
        </w:rPr>
      </w:pPr>
    </w:p>
    <w:p w:rsidR="0084184A" w:rsidRDefault="0084184A" w:rsidP="008E6AC4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b/>
          <w:spacing w:val="-12"/>
          <w:sz w:val="26"/>
          <w:szCs w:val="26"/>
        </w:rPr>
      </w:pPr>
    </w:p>
    <w:p w:rsidR="0084184A" w:rsidRDefault="0084184A" w:rsidP="008E6AC4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b/>
          <w:spacing w:val="-12"/>
          <w:sz w:val="26"/>
          <w:szCs w:val="26"/>
        </w:rPr>
      </w:pPr>
    </w:p>
    <w:p w:rsidR="0084184A" w:rsidRPr="00C70436" w:rsidRDefault="0084184A" w:rsidP="008E6AC4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pacing w:val="-12"/>
          <w:sz w:val="26"/>
          <w:szCs w:val="26"/>
        </w:rPr>
      </w:pPr>
    </w:p>
    <w:p w:rsidR="0084184A" w:rsidRDefault="0084184A" w:rsidP="00F852EE">
      <w:pPr>
        <w:tabs>
          <w:tab w:val="left" w:pos="284"/>
        </w:tabs>
        <w:spacing w:line="260" w:lineRule="exact"/>
        <w:jc w:val="both"/>
        <w:rPr>
          <w:rFonts w:ascii="Times New Roman" w:hAnsi="Times New Roman" w:cs="Times New Roman"/>
          <w:b/>
          <w:color w:val="0000FF"/>
          <w:spacing w:val="-12"/>
          <w:sz w:val="28"/>
          <w:szCs w:val="28"/>
        </w:rPr>
      </w:pPr>
    </w:p>
    <w:p w:rsidR="00B11B5B" w:rsidRDefault="00C73165" w:rsidP="003429D7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Theme="minorHAnsi" w:hAnsi="Times New Roman" w:cs="Times New Roman"/>
          <w:b/>
          <w:noProof/>
          <w:color w:val="0000FF"/>
          <w:spacing w:val="-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41275</wp:posOffset>
                </wp:positionV>
                <wp:extent cx="6978650" cy="2096135"/>
                <wp:effectExtent l="12065" t="12700" r="10160" b="5715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0" cy="2096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E1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57C4" w:rsidRPr="002A78C0" w:rsidRDefault="00C457C4" w:rsidP="00FD1AB4">
                            <w:pPr>
                              <w:spacing w:after="0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2A78C0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0"/>
                                <w:szCs w:val="30"/>
                              </w:rPr>
                              <w:t>Субсидирование осуществляется по кредитам, полученным:</w:t>
                            </w:r>
                          </w:p>
                          <w:p w:rsidR="00C457C4" w:rsidRPr="002A78C0" w:rsidRDefault="00C457C4" w:rsidP="00FD1AB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2A78C0">
                              <w:rPr>
                                <w:rFonts w:ascii="Times New Roman" w:eastAsia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- на приобретение жилья на первичном рынке либо находящегося на этапе строительства;</w:t>
                            </w:r>
                          </w:p>
                          <w:p w:rsidR="00C457C4" w:rsidRPr="002A78C0" w:rsidRDefault="00C457C4" w:rsidP="00FD1AB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2A78C0">
                              <w:rPr>
                                <w:rFonts w:ascii="Times New Roman" w:eastAsia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- на приобретение жилых помещений</w:t>
                            </w:r>
                            <w:r w:rsidRPr="00432E33">
                              <w:rPr>
                                <w:rFonts w:ascii="Times New Roman" w:eastAsia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2A78C0">
                              <w:rPr>
                                <w:rFonts w:ascii="Times New Roman" w:eastAsia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на вторичном рынке, в том числе с земельным участком, расположенных</w:t>
                            </w:r>
                            <w:r w:rsidRPr="002A78C0">
                              <w:rPr>
                                <w:rFonts w:ascii="Times New Roman" w:eastAsia="Times New Roman" w:hAnsi="Times New Roman" w:cs="Times New Roman"/>
                                <w:b/>
                                <w:color w:val="0915FB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2A78C0">
                              <w:rPr>
                                <w:rFonts w:ascii="Times New Roman" w:eastAsia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в сельских поселениях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ДФО</w:t>
                            </w:r>
                            <w:r w:rsidRPr="002A78C0">
                              <w:rPr>
                                <w:rFonts w:ascii="Times New Roman" w:eastAsia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:rsidR="00C457C4" w:rsidRPr="002A78C0" w:rsidRDefault="00C457C4" w:rsidP="002A78C0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2A78C0">
                              <w:rPr>
                                <w:rFonts w:ascii="Times New Roman" w:eastAsia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Граждане, имеющие рефинансированные кредиты, могут еще раз рефинансировать их по новым условиям.</w:t>
                            </w:r>
                          </w:p>
                          <w:p w:rsidR="00C457C4" w:rsidRDefault="00C457C4" w:rsidP="00FD1AB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57C4" w:rsidRPr="00935CF6" w:rsidRDefault="00C457C4" w:rsidP="00FD1AB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57C4" w:rsidRDefault="00C457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28" style="position:absolute;left:0;text-align:left;margin-left:-8.8pt;margin-top:3.25pt;width:549.5pt;height:165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" fillcolor="#ffe1ff">
                <v:textbox>
                  <w:txbxContent>
                    <w:p w:rsidR="00C457C4" w:rsidRPr="002A78C0" w:rsidRDefault="00C457C4" w:rsidP="00FD1AB4">
                      <w:pPr>
                        <w:spacing w:after="0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30"/>
                          <w:szCs w:val="30"/>
                        </w:rPr>
                      </w:pPr>
                      <w:r w:rsidRPr="002A78C0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30"/>
                          <w:szCs w:val="30"/>
                        </w:rPr>
                        <w:t>Субсидирование осуществляется по кредитам, полученным:</w:t>
                      </w:r>
                    </w:p>
                    <w:p w:rsidR="00C457C4" w:rsidRPr="002A78C0" w:rsidRDefault="00C457C4" w:rsidP="00FD1AB4">
                      <w:pPr>
                        <w:spacing w:after="0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2A78C0">
                        <w:rPr>
                          <w:rFonts w:ascii="Times New Roman" w:eastAsia="Times New Roman" w:hAnsi="Times New Roman" w:cs="Times New Roman"/>
                          <w:b/>
                          <w:sz w:val="30"/>
                          <w:szCs w:val="30"/>
                        </w:rPr>
                        <w:t>- на приобретение жилья на первичном рынке либо находящегося на этапе строительства;</w:t>
                      </w:r>
                    </w:p>
                    <w:p w:rsidR="00C457C4" w:rsidRPr="002A78C0" w:rsidRDefault="00C457C4" w:rsidP="00FD1AB4">
                      <w:pPr>
                        <w:spacing w:after="0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2A78C0">
                        <w:rPr>
                          <w:rFonts w:ascii="Times New Roman" w:eastAsia="Times New Roman" w:hAnsi="Times New Roman" w:cs="Times New Roman"/>
                          <w:b/>
                          <w:sz w:val="30"/>
                          <w:szCs w:val="30"/>
                        </w:rPr>
                        <w:t>- на приобретение жилых помещений</w:t>
                      </w:r>
                      <w:r w:rsidRPr="00432E33">
                        <w:rPr>
                          <w:rFonts w:ascii="Times New Roman" w:eastAsia="Times New Roman" w:hAnsi="Times New Roman" w:cs="Times New Roman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2A78C0">
                        <w:rPr>
                          <w:rFonts w:ascii="Times New Roman" w:eastAsia="Times New Roman" w:hAnsi="Times New Roman" w:cs="Times New Roman"/>
                          <w:b/>
                          <w:sz w:val="30"/>
                          <w:szCs w:val="30"/>
                        </w:rPr>
                        <w:t>на вторичном рынке, в том числе с земельным участком, расположенных</w:t>
                      </w:r>
                      <w:r w:rsidRPr="002A78C0">
                        <w:rPr>
                          <w:rFonts w:ascii="Times New Roman" w:eastAsia="Times New Roman" w:hAnsi="Times New Roman" w:cs="Times New Roman"/>
                          <w:b/>
                          <w:color w:val="0915FB"/>
                          <w:sz w:val="30"/>
                          <w:szCs w:val="30"/>
                        </w:rPr>
                        <w:t xml:space="preserve"> </w:t>
                      </w:r>
                      <w:r w:rsidRPr="002A78C0">
                        <w:rPr>
                          <w:rFonts w:ascii="Times New Roman" w:eastAsia="Times New Roman" w:hAnsi="Times New Roman" w:cs="Times New Roman"/>
                          <w:b/>
                          <w:sz w:val="30"/>
                          <w:szCs w:val="30"/>
                        </w:rPr>
                        <w:t xml:space="preserve">в сельских поселениях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30"/>
                          <w:szCs w:val="30"/>
                        </w:rPr>
                        <w:t>ДФО</w:t>
                      </w:r>
                      <w:r w:rsidRPr="002A78C0">
                        <w:rPr>
                          <w:rFonts w:ascii="Times New Roman" w:eastAsia="Times New Roman" w:hAnsi="Times New Roman" w:cs="Times New Roman"/>
                          <w:b/>
                          <w:sz w:val="30"/>
                          <w:szCs w:val="30"/>
                        </w:rPr>
                        <w:t>.</w:t>
                      </w:r>
                    </w:p>
                    <w:p w:rsidR="00C457C4" w:rsidRPr="002A78C0" w:rsidRDefault="00C457C4" w:rsidP="002A78C0">
                      <w:pPr>
                        <w:spacing w:after="0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2A78C0">
                        <w:rPr>
                          <w:rFonts w:ascii="Times New Roman" w:eastAsia="Times New Roman" w:hAnsi="Times New Roman" w:cs="Times New Roman"/>
                          <w:b/>
                          <w:sz w:val="30"/>
                          <w:szCs w:val="30"/>
                        </w:rPr>
                        <w:t>Граждане, имеющие рефинансированные кредиты, могут еще раз рефинансировать их по новым условиям.</w:t>
                      </w:r>
                    </w:p>
                    <w:p w:rsidR="00C457C4" w:rsidRDefault="00C457C4" w:rsidP="00FD1AB4">
                      <w:pPr>
                        <w:spacing w:after="0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C457C4" w:rsidRPr="00935CF6" w:rsidRDefault="00C457C4" w:rsidP="00FD1AB4">
                      <w:pPr>
                        <w:spacing w:after="0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C457C4" w:rsidRDefault="00C457C4"/>
                  </w:txbxContent>
                </v:textbox>
              </v:roundrect>
            </w:pict>
          </mc:Fallback>
        </mc:AlternateContent>
      </w:r>
    </w:p>
    <w:p w:rsidR="00FD1AB4" w:rsidRDefault="00FD1AB4" w:rsidP="006F1A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FD1AB4" w:rsidRDefault="00FD1AB4" w:rsidP="006F1A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FD1AB4" w:rsidRDefault="00FD1AB4" w:rsidP="006F1A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FD1AB4" w:rsidRDefault="00FD1AB4" w:rsidP="006F1A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FD1AB4" w:rsidRDefault="00FD1AB4" w:rsidP="006F1A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FD1AB4" w:rsidRDefault="00FD1AB4" w:rsidP="006F1A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FD1AB4" w:rsidRDefault="00FD1AB4" w:rsidP="006F1A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FD1AB4" w:rsidRDefault="00FD1AB4" w:rsidP="006F1A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0B3739" w:rsidRPr="00E83969" w:rsidRDefault="008E48F1" w:rsidP="00E83969">
      <w:pPr>
        <w:spacing w:before="240" w:after="0"/>
        <w:ind w:firstLine="709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9020C5">
        <w:rPr>
          <w:rFonts w:ascii="Times New Roman" w:hAnsi="Times New Roman" w:cs="Times New Roman"/>
          <w:b/>
          <w:color w:val="0915FB"/>
          <w:sz w:val="32"/>
          <w:szCs w:val="32"/>
          <w:u w:val="single"/>
        </w:rPr>
        <w:t>Б</w:t>
      </w:r>
      <w:r w:rsidR="002A78C0" w:rsidRPr="009020C5">
        <w:rPr>
          <w:rFonts w:ascii="Times New Roman" w:hAnsi="Times New Roman" w:cs="Times New Roman"/>
          <w:b/>
          <w:color w:val="0915FB"/>
          <w:sz w:val="32"/>
          <w:szCs w:val="32"/>
          <w:u w:val="single"/>
        </w:rPr>
        <w:t>анк</w:t>
      </w:r>
      <w:r w:rsidRPr="009020C5">
        <w:rPr>
          <w:rFonts w:ascii="Times New Roman" w:hAnsi="Times New Roman" w:cs="Times New Roman"/>
          <w:b/>
          <w:color w:val="0915FB"/>
          <w:sz w:val="32"/>
          <w:szCs w:val="32"/>
          <w:u w:val="single"/>
        </w:rPr>
        <w:t>и, представляющие</w:t>
      </w:r>
      <w:r w:rsidR="002A78C0" w:rsidRPr="009020C5">
        <w:rPr>
          <w:rFonts w:ascii="Times New Roman" w:hAnsi="Times New Roman" w:cs="Times New Roman"/>
          <w:b/>
          <w:color w:val="0915FB"/>
          <w:sz w:val="32"/>
          <w:szCs w:val="32"/>
          <w:u w:val="single"/>
        </w:rPr>
        <w:t xml:space="preserve"> субсидированные кредиты на территории </w:t>
      </w:r>
      <w:r w:rsidRPr="009020C5">
        <w:rPr>
          <w:rFonts w:ascii="Times New Roman" w:hAnsi="Times New Roman" w:cs="Times New Roman"/>
          <w:b/>
          <w:color w:val="0915FB"/>
          <w:sz w:val="32"/>
          <w:szCs w:val="32"/>
          <w:u w:val="single"/>
        </w:rPr>
        <w:t>края</w:t>
      </w:r>
      <w:r w:rsidR="002A78C0" w:rsidRPr="009020C5">
        <w:rPr>
          <w:rFonts w:ascii="Times New Roman" w:hAnsi="Times New Roman" w:cs="Times New Roman"/>
          <w:b/>
          <w:color w:val="0915FB"/>
          <w:sz w:val="32"/>
          <w:szCs w:val="32"/>
        </w:rPr>
        <w:t>:</w:t>
      </w:r>
      <w:r w:rsidR="002A78C0" w:rsidRPr="009020C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65465">
        <w:rPr>
          <w:rFonts w:ascii="Times New Roman" w:hAnsi="Times New Roman" w:cs="Times New Roman"/>
          <w:b/>
          <w:color w:val="C00000"/>
          <w:sz w:val="32"/>
          <w:szCs w:val="32"/>
        </w:rPr>
        <w:t>Сбербанк, ВТБ,</w:t>
      </w:r>
      <w:r w:rsidR="002A78C0" w:rsidRPr="009020C5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Газпромбанк, </w:t>
      </w:r>
      <w:proofErr w:type="spellStart"/>
      <w:r w:rsidR="002A78C0" w:rsidRPr="009020C5">
        <w:rPr>
          <w:rFonts w:ascii="Times New Roman" w:hAnsi="Times New Roman" w:cs="Times New Roman"/>
          <w:b/>
          <w:color w:val="C00000"/>
          <w:sz w:val="32"/>
          <w:szCs w:val="32"/>
        </w:rPr>
        <w:t>Россельхозбанк</w:t>
      </w:r>
      <w:proofErr w:type="spellEnd"/>
      <w:r w:rsidR="002A78C0" w:rsidRPr="009020C5">
        <w:rPr>
          <w:rFonts w:ascii="Times New Roman" w:hAnsi="Times New Roman" w:cs="Times New Roman"/>
          <w:b/>
          <w:color w:val="C00000"/>
          <w:sz w:val="32"/>
          <w:szCs w:val="32"/>
        </w:rPr>
        <w:t>, Промсвязьбанк, Дальневосточ</w:t>
      </w:r>
      <w:r w:rsidR="00C457C4">
        <w:rPr>
          <w:rFonts w:ascii="Times New Roman" w:hAnsi="Times New Roman" w:cs="Times New Roman"/>
          <w:b/>
          <w:color w:val="C00000"/>
          <w:sz w:val="32"/>
          <w:szCs w:val="32"/>
        </w:rPr>
        <w:t>ный банк, Транскапиталбанк.</w:t>
      </w:r>
    </w:p>
    <w:sectPr w:rsidR="000B3739" w:rsidRPr="00E83969" w:rsidSect="0082749D">
      <w:pgSz w:w="11906" w:h="16838"/>
      <w:pgMar w:top="142" w:right="707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05CDE"/>
    <w:multiLevelType w:val="hybridMultilevel"/>
    <w:tmpl w:val="673037B2"/>
    <w:lvl w:ilvl="0" w:tplc="535C6F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9555FCE"/>
    <w:multiLevelType w:val="hybridMultilevel"/>
    <w:tmpl w:val="F2182B92"/>
    <w:lvl w:ilvl="0" w:tplc="D762807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77"/>
    <w:rsid w:val="00007582"/>
    <w:rsid w:val="00011C1E"/>
    <w:rsid w:val="00022393"/>
    <w:rsid w:val="0003332A"/>
    <w:rsid w:val="0003691A"/>
    <w:rsid w:val="0003700C"/>
    <w:rsid w:val="00040D8A"/>
    <w:rsid w:val="00041112"/>
    <w:rsid w:val="0004199D"/>
    <w:rsid w:val="00054CB8"/>
    <w:rsid w:val="00071458"/>
    <w:rsid w:val="00073318"/>
    <w:rsid w:val="000878C1"/>
    <w:rsid w:val="00097232"/>
    <w:rsid w:val="000B3739"/>
    <w:rsid w:val="000B6D66"/>
    <w:rsid w:val="000D0586"/>
    <w:rsid w:val="000D6FD0"/>
    <w:rsid w:val="000E03A7"/>
    <w:rsid w:val="001118E0"/>
    <w:rsid w:val="00114177"/>
    <w:rsid w:val="00126FE8"/>
    <w:rsid w:val="00140436"/>
    <w:rsid w:val="001478D2"/>
    <w:rsid w:val="00155182"/>
    <w:rsid w:val="00163D60"/>
    <w:rsid w:val="00165465"/>
    <w:rsid w:val="001721CE"/>
    <w:rsid w:val="00172C9E"/>
    <w:rsid w:val="0018082B"/>
    <w:rsid w:val="00180B2A"/>
    <w:rsid w:val="00195B80"/>
    <w:rsid w:val="001A6F02"/>
    <w:rsid w:val="001B0DBA"/>
    <w:rsid w:val="001B6F5D"/>
    <w:rsid w:val="001C0943"/>
    <w:rsid w:val="001C57BD"/>
    <w:rsid w:val="001C7103"/>
    <w:rsid w:val="001D1C94"/>
    <w:rsid w:val="001D27B1"/>
    <w:rsid w:val="00213DFF"/>
    <w:rsid w:val="00227174"/>
    <w:rsid w:val="00242250"/>
    <w:rsid w:val="00245035"/>
    <w:rsid w:val="00282A39"/>
    <w:rsid w:val="002847B9"/>
    <w:rsid w:val="002A78C0"/>
    <w:rsid w:val="002B55C6"/>
    <w:rsid w:val="002C2328"/>
    <w:rsid w:val="002D3CB2"/>
    <w:rsid w:val="002E2161"/>
    <w:rsid w:val="002E607B"/>
    <w:rsid w:val="002E733C"/>
    <w:rsid w:val="003034BF"/>
    <w:rsid w:val="00310B91"/>
    <w:rsid w:val="00316B1F"/>
    <w:rsid w:val="00317379"/>
    <w:rsid w:val="003256C6"/>
    <w:rsid w:val="00331441"/>
    <w:rsid w:val="00337494"/>
    <w:rsid w:val="003429D7"/>
    <w:rsid w:val="00345D3D"/>
    <w:rsid w:val="00355091"/>
    <w:rsid w:val="00361C4E"/>
    <w:rsid w:val="003C0DF9"/>
    <w:rsid w:val="003C1E34"/>
    <w:rsid w:val="003C485A"/>
    <w:rsid w:val="003C65DA"/>
    <w:rsid w:val="003D0712"/>
    <w:rsid w:val="003F1C38"/>
    <w:rsid w:val="00404C92"/>
    <w:rsid w:val="00405881"/>
    <w:rsid w:val="00422356"/>
    <w:rsid w:val="0042340D"/>
    <w:rsid w:val="00432E33"/>
    <w:rsid w:val="004443BD"/>
    <w:rsid w:val="00493BD2"/>
    <w:rsid w:val="00497B16"/>
    <w:rsid w:val="004A4425"/>
    <w:rsid w:val="004A790F"/>
    <w:rsid w:val="004A7B9D"/>
    <w:rsid w:val="004C4941"/>
    <w:rsid w:val="004D7238"/>
    <w:rsid w:val="00501BC4"/>
    <w:rsid w:val="00512BC3"/>
    <w:rsid w:val="005327FD"/>
    <w:rsid w:val="005528F9"/>
    <w:rsid w:val="00581BA5"/>
    <w:rsid w:val="0058389A"/>
    <w:rsid w:val="005A08B8"/>
    <w:rsid w:val="005A52F7"/>
    <w:rsid w:val="005B1D75"/>
    <w:rsid w:val="00611416"/>
    <w:rsid w:val="00650CE9"/>
    <w:rsid w:val="00653661"/>
    <w:rsid w:val="00666537"/>
    <w:rsid w:val="006765DD"/>
    <w:rsid w:val="00682D1F"/>
    <w:rsid w:val="00686C30"/>
    <w:rsid w:val="006912D2"/>
    <w:rsid w:val="006A5F2B"/>
    <w:rsid w:val="006A6F31"/>
    <w:rsid w:val="006D575A"/>
    <w:rsid w:val="006E55A5"/>
    <w:rsid w:val="006F1A1E"/>
    <w:rsid w:val="0070128E"/>
    <w:rsid w:val="0070753A"/>
    <w:rsid w:val="007100AF"/>
    <w:rsid w:val="00712BA3"/>
    <w:rsid w:val="007142C4"/>
    <w:rsid w:val="007232EA"/>
    <w:rsid w:val="007723B5"/>
    <w:rsid w:val="00781B5B"/>
    <w:rsid w:val="00782AA8"/>
    <w:rsid w:val="00782B90"/>
    <w:rsid w:val="007A50D7"/>
    <w:rsid w:val="007A7E81"/>
    <w:rsid w:val="007B4463"/>
    <w:rsid w:val="007B44A2"/>
    <w:rsid w:val="007C495B"/>
    <w:rsid w:val="007C6BC6"/>
    <w:rsid w:val="007C72E2"/>
    <w:rsid w:val="007E1E11"/>
    <w:rsid w:val="007F5111"/>
    <w:rsid w:val="0082749D"/>
    <w:rsid w:val="00827D4A"/>
    <w:rsid w:val="0084184A"/>
    <w:rsid w:val="00845E11"/>
    <w:rsid w:val="00852737"/>
    <w:rsid w:val="00853CC4"/>
    <w:rsid w:val="008636B1"/>
    <w:rsid w:val="0086474F"/>
    <w:rsid w:val="00872527"/>
    <w:rsid w:val="00876FD5"/>
    <w:rsid w:val="00897B4C"/>
    <w:rsid w:val="008C6EDD"/>
    <w:rsid w:val="008C7D15"/>
    <w:rsid w:val="008E48F1"/>
    <w:rsid w:val="008E6AC4"/>
    <w:rsid w:val="008F2E00"/>
    <w:rsid w:val="009020C5"/>
    <w:rsid w:val="00906E58"/>
    <w:rsid w:val="00917FFB"/>
    <w:rsid w:val="00923342"/>
    <w:rsid w:val="00935CF6"/>
    <w:rsid w:val="00954C16"/>
    <w:rsid w:val="0098443B"/>
    <w:rsid w:val="00993B02"/>
    <w:rsid w:val="00993CB8"/>
    <w:rsid w:val="009A59D8"/>
    <w:rsid w:val="009A5B8B"/>
    <w:rsid w:val="009B094F"/>
    <w:rsid w:val="009C1F77"/>
    <w:rsid w:val="009C34DE"/>
    <w:rsid w:val="00A003EE"/>
    <w:rsid w:val="00A23F2A"/>
    <w:rsid w:val="00A54E00"/>
    <w:rsid w:val="00A64D51"/>
    <w:rsid w:val="00A6520E"/>
    <w:rsid w:val="00A70DA3"/>
    <w:rsid w:val="00A8517B"/>
    <w:rsid w:val="00A91E0D"/>
    <w:rsid w:val="00AB708B"/>
    <w:rsid w:val="00AC5DFB"/>
    <w:rsid w:val="00AD2BF9"/>
    <w:rsid w:val="00AD2E81"/>
    <w:rsid w:val="00AF463F"/>
    <w:rsid w:val="00B11B5B"/>
    <w:rsid w:val="00B226FF"/>
    <w:rsid w:val="00B543F8"/>
    <w:rsid w:val="00B761BB"/>
    <w:rsid w:val="00B80F6E"/>
    <w:rsid w:val="00B81BD7"/>
    <w:rsid w:val="00B955BF"/>
    <w:rsid w:val="00B95F9A"/>
    <w:rsid w:val="00BC0687"/>
    <w:rsid w:val="00BC2D0F"/>
    <w:rsid w:val="00BD15E0"/>
    <w:rsid w:val="00C12308"/>
    <w:rsid w:val="00C172B1"/>
    <w:rsid w:val="00C27AEE"/>
    <w:rsid w:val="00C30C31"/>
    <w:rsid w:val="00C430BA"/>
    <w:rsid w:val="00C457C4"/>
    <w:rsid w:val="00C57221"/>
    <w:rsid w:val="00C70436"/>
    <w:rsid w:val="00C73165"/>
    <w:rsid w:val="00CB5244"/>
    <w:rsid w:val="00CD59BE"/>
    <w:rsid w:val="00CE1C3F"/>
    <w:rsid w:val="00D15FE9"/>
    <w:rsid w:val="00D1639E"/>
    <w:rsid w:val="00D22B5A"/>
    <w:rsid w:val="00D30FA6"/>
    <w:rsid w:val="00D32275"/>
    <w:rsid w:val="00D322D7"/>
    <w:rsid w:val="00D35D11"/>
    <w:rsid w:val="00D41BE2"/>
    <w:rsid w:val="00D45D2C"/>
    <w:rsid w:val="00D52C11"/>
    <w:rsid w:val="00D55DD5"/>
    <w:rsid w:val="00D57A3B"/>
    <w:rsid w:val="00D72BEE"/>
    <w:rsid w:val="00D75B49"/>
    <w:rsid w:val="00D84224"/>
    <w:rsid w:val="00D8528A"/>
    <w:rsid w:val="00DB594B"/>
    <w:rsid w:val="00DC1536"/>
    <w:rsid w:val="00DE1E79"/>
    <w:rsid w:val="00DF2338"/>
    <w:rsid w:val="00E22892"/>
    <w:rsid w:val="00E25D4A"/>
    <w:rsid w:val="00E2754E"/>
    <w:rsid w:val="00E550D4"/>
    <w:rsid w:val="00E83969"/>
    <w:rsid w:val="00E86292"/>
    <w:rsid w:val="00E94BFC"/>
    <w:rsid w:val="00E96494"/>
    <w:rsid w:val="00EB3F9B"/>
    <w:rsid w:val="00EB7051"/>
    <w:rsid w:val="00EC7725"/>
    <w:rsid w:val="00F300AE"/>
    <w:rsid w:val="00F34E1A"/>
    <w:rsid w:val="00F46E04"/>
    <w:rsid w:val="00F51D6F"/>
    <w:rsid w:val="00F57929"/>
    <w:rsid w:val="00F63720"/>
    <w:rsid w:val="00F70811"/>
    <w:rsid w:val="00F852EE"/>
    <w:rsid w:val="00FA5073"/>
    <w:rsid w:val="00FB46D8"/>
    <w:rsid w:val="00FB664C"/>
    <w:rsid w:val="00FC2165"/>
    <w:rsid w:val="00FD1AB4"/>
    <w:rsid w:val="00FE312C"/>
    <w:rsid w:val="00FE39B0"/>
    <w:rsid w:val="00FE608E"/>
    <w:rsid w:val="00FF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>
      <o:colormru v:ext="edit" colors="#5d64f9,#c45092,#5efe9f,#acfed7,#0f9,#bbfdf0,#06f,#513bf1"/>
    </o:shapedefaults>
    <o:shapelayout v:ext="edit">
      <o:idmap v:ext="edit" data="1"/>
    </o:shapelayout>
  </w:shapeDefaults>
  <w:decimalSymbol w:val=","/>
  <w:listSeparator w:val=";"/>
  <w15:docId w15:val="{A4C34FB6-1189-4327-8C9F-2436FBBD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1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4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1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64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13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5FECF3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Воздушный поток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39880-1296-4417-9E93-7857D42C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mszn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Гордеева Александра Александровна</cp:lastModifiedBy>
  <cp:revision>3</cp:revision>
  <cp:lastPrinted>2019-10-23T01:34:00Z</cp:lastPrinted>
  <dcterms:created xsi:type="dcterms:W3CDTF">2019-12-20T00:19:00Z</dcterms:created>
  <dcterms:modified xsi:type="dcterms:W3CDTF">2019-12-20T00:19:00Z</dcterms:modified>
</cp:coreProperties>
</file>