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1" w:rsidRPr="00ED150D" w:rsidRDefault="003D6258" w:rsidP="00EE770A">
      <w:pPr>
        <w:spacing w:after="12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bookmarkStart w:id="0" w:name="_GoBack"/>
      <w:bookmarkEnd w:id="0"/>
      <w:r w:rsidRPr="00ED150D">
        <w:rPr>
          <w:rFonts w:ascii="Bookman Old Style" w:hAnsi="Bookman Old Style"/>
          <w:b/>
          <w:color w:val="FF0000"/>
          <w:sz w:val="32"/>
          <w:szCs w:val="32"/>
        </w:rPr>
        <w:t>НОВЫЕ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ED150D">
        <w:rPr>
          <w:rFonts w:ascii="Bookman Old Style" w:hAnsi="Bookman Old Style"/>
          <w:b/>
          <w:color w:val="FF0000"/>
          <w:sz w:val="32"/>
          <w:szCs w:val="32"/>
        </w:rPr>
        <w:t>МЕРЫ ПОДДЕРЖКИ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МАТЕРИНСТВА И ДЕТСТВА </w:t>
      </w:r>
    </w:p>
    <w:tbl>
      <w:tblPr>
        <w:tblStyle w:val="a3"/>
        <w:tblW w:w="23248" w:type="dxa"/>
        <w:tblInd w:w="-743" w:type="dxa"/>
        <w:tblBorders>
          <w:top w:val="single" w:sz="24" w:space="0" w:color="32FACA"/>
          <w:left w:val="single" w:sz="24" w:space="0" w:color="32FACA"/>
          <w:bottom w:val="single" w:sz="2" w:space="0" w:color="32FACA"/>
          <w:right w:val="single" w:sz="24" w:space="0" w:color="32FACA"/>
          <w:insideH w:val="none" w:sz="0" w:space="0" w:color="auto"/>
          <w:insideV w:val="single" w:sz="24" w:space="0" w:color="32FACA"/>
        </w:tblBorders>
        <w:shd w:val="clear" w:color="auto" w:fill="C9FFE9"/>
        <w:tblLayout w:type="fixed"/>
        <w:tblLook w:val="04A0" w:firstRow="1" w:lastRow="0" w:firstColumn="1" w:lastColumn="0" w:noHBand="0" w:noVBand="1"/>
      </w:tblPr>
      <w:tblGrid>
        <w:gridCol w:w="5529"/>
        <w:gridCol w:w="9923"/>
        <w:gridCol w:w="7796"/>
      </w:tblGrid>
      <w:tr w:rsidR="00116458" w:rsidTr="00BA129A">
        <w:trPr>
          <w:trHeight w:val="13338"/>
        </w:trPr>
        <w:tc>
          <w:tcPr>
            <w:tcW w:w="5529" w:type="dxa"/>
            <w:shd w:val="clear" w:color="auto" w:fill="C9FFE9"/>
          </w:tcPr>
          <w:p w:rsidR="00116458" w:rsidRPr="00356ABC" w:rsidRDefault="00116458" w:rsidP="00CC6461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116458" w:rsidP="0007286B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введена</w:t>
            </w:r>
            <w:r>
              <w:rPr>
                <w:sz w:val="32"/>
                <w:szCs w:val="32"/>
              </w:rPr>
              <w:t xml:space="preserve"> </w:t>
            </w:r>
            <w:r w:rsidR="00857C92" w:rsidRPr="00857C92">
              <w:rPr>
                <w:b/>
                <w:color w:val="C00000"/>
                <w:szCs w:val="28"/>
              </w:rPr>
              <w:t xml:space="preserve">ЕДИНОВРЕМЕННАЯ </w:t>
            </w:r>
            <w:r w:rsidRPr="00857C92">
              <w:rPr>
                <w:b/>
                <w:color w:val="C00000"/>
                <w:szCs w:val="28"/>
              </w:rPr>
              <w:t>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Pr="007C2458" w:rsidRDefault="00081408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 wp14:anchorId="48AEA02D" wp14:editId="6E43BCD4">
                  <wp:extent cx="2945481" cy="1956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не</w:t>
            </w:r>
            <w:r w:rsidR="00412AD5">
              <w:rPr>
                <w:sz w:val="32"/>
                <w:szCs w:val="32"/>
              </w:rPr>
              <w:t xml:space="preserve"> менее одного года на дату рождения ребенка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Default="00116458" w:rsidP="00C26F7C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D16AEF"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116458" w:rsidRPr="00D16AEF" w:rsidRDefault="00D16AEF" w:rsidP="00C26F7C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 w:rsidR="0051734D"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 w:rsidR="0051734D"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D16AEF" w:rsidRDefault="00D16AEF" w:rsidP="003F0E9F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C24D3" w:rsidRDefault="003C24D3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3A309C" w:rsidRPr="00356ABC" w:rsidRDefault="003C24D3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также </w:t>
            </w:r>
            <w:r w:rsidR="003A309C">
              <w:rPr>
                <w:b/>
                <w:sz w:val="32"/>
                <w:szCs w:val="32"/>
              </w:rPr>
              <w:t>предоставляется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356ABC">
              <w:rPr>
                <w:b/>
                <w:sz w:val="32"/>
                <w:szCs w:val="32"/>
              </w:rPr>
              <w:t xml:space="preserve">до полутора лет </w:t>
            </w:r>
          </w:p>
          <w:p w:rsidR="003C24D3" w:rsidRDefault="003C24D3" w:rsidP="003C24D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3D3DEC" w:rsidRDefault="003D3DEC" w:rsidP="003A309C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</w:t>
            </w:r>
            <w:r w:rsidR="00BA129A">
              <w:rPr>
                <w:sz w:val="32"/>
                <w:szCs w:val="32"/>
              </w:rPr>
              <w:br/>
            </w:r>
            <w:r w:rsidR="00894647">
              <w:rPr>
                <w:sz w:val="32"/>
                <w:szCs w:val="32"/>
              </w:rPr>
              <w:t xml:space="preserve">не более </w:t>
            </w:r>
            <w:r w:rsidR="00894647" w:rsidRPr="00C26F7C">
              <w:rPr>
                <w:b/>
                <w:sz w:val="32"/>
                <w:szCs w:val="32"/>
              </w:rPr>
              <w:t>21 201</w:t>
            </w:r>
            <w:r w:rsidRPr="00C26F7C">
              <w:rPr>
                <w:b/>
                <w:sz w:val="32"/>
                <w:szCs w:val="32"/>
              </w:rPr>
              <w:t xml:space="preserve"> рубля </w:t>
            </w:r>
          </w:p>
          <w:p w:rsidR="00894647" w:rsidRDefault="00116458" w:rsidP="00EE413E">
            <w:pPr>
              <w:jc w:val="center"/>
              <w:rPr>
                <w:b/>
                <w:sz w:val="30"/>
                <w:szCs w:val="30"/>
              </w:rPr>
            </w:pPr>
            <w:r w:rsidRPr="001860E4">
              <w:rPr>
                <w:b/>
                <w:sz w:val="30"/>
                <w:szCs w:val="30"/>
              </w:rPr>
              <w:t xml:space="preserve"> </w:t>
            </w:r>
          </w:p>
          <w:p w:rsidR="00116458" w:rsidRPr="001860E4" w:rsidRDefault="005B73B3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144145</wp:posOffset>
                      </wp:positionV>
                      <wp:extent cx="11901805" cy="502920"/>
                      <wp:effectExtent l="12065" t="8890" r="11430" b="1206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1805" cy="50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EDFA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B42" w:rsidRPr="009B6B42" w:rsidRDefault="009B6B4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За назначением можно обратиться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центр социальной поддержки населения</w:t>
                                  </w: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по месту жительства или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left:0;text-align:left;margin-left:93.15pt;margin-top:11.35pt;width:937.15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" fillcolor="#72edfa" strokecolor="#00b0f0">
                      <v:textbox>
                        <w:txbxContent>
                          <w:p w:rsidR="009B6B42" w:rsidRPr="009B6B42" w:rsidRDefault="009B6B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 назначением можно обратиться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центр социальной поддержки населения</w:t>
                            </w: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по месту жительства или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544830</wp:posOffset>
                      </wp:positionV>
                      <wp:extent cx="14782800" cy="1534160"/>
                      <wp:effectExtent l="9525" t="9525" r="19050" b="2794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0" cy="153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CD9FF"/>
                                  </a:gs>
                                  <a:gs pos="100000">
                                    <a:srgbClr val="FCC8D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765AA" w:rsidRPr="00354E81" w:rsidRDefault="000C39DD" w:rsidP="003B4988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действует</w:t>
                                  </w:r>
                                  <w:r w:rsidR="00F765AA" w:rsidRPr="00354E8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765AA" w:rsidRPr="001860E4">
                                    <w:rPr>
                                      <w:b/>
                                      <w:color w:val="C00000"/>
                                      <w:szCs w:val="28"/>
                                      <w:u w:val="double"/>
                                    </w:rPr>
                                    <w:t>ПРОГРАММА ЛЬГОТНОГО ИПОТЕЧНОГО КРЕДИТОВАНИЯ СЕМЕЙ С ДЕТЬМИ</w:t>
                                  </w:r>
                                  <w:r w:rsidR="00F765AA" w:rsidRPr="00354E81"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32BB8" w:rsidRDefault="00F765AA" w:rsidP="003B4988">
                                  <w:pPr>
                                    <w:spacing w:after="60"/>
                                    <w:jc w:val="center"/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>УСЛОВИЯ ПРЕДОСТАВЛЕНИЯ</w:t>
                                  </w:r>
                                  <w:r w:rsidRPr="00BE5A01"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семьям</w:t>
                                  </w:r>
                                  <w:r w:rsidR="000C39DD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Дальневосточников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, у которых </w:t>
                                  </w:r>
                                  <w:r w:rsidR="000C39DD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>с 01 января 2019</w:t>
                                  </w:r>
                                  <w:r w:rsidRPr="00B32BB8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г. по 31 декабря 2022 г.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рождается второй и (или)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последующие дети</w:t>
                                  </w:r>
                                </w:p>
                                <w:p w:rsidR="00F765AA" w:rsidRPr="00902BB9" w:rsidRDefault="00F765AA" w:rsidP="003B4988">
                                  <w:pPr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B32BB8">
                                    <w:rPr>
                                      <w:color w:val="0000FF"/>
                                      <w:szCs w:val="28"/>
                                      <w:u w:val="single"/>
                                    </w:rPr>
                                    <w:t xml:space="preserve">СРОК ПРЕДОСТАВЛЕНИЯ: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ипотечное льготное кредитование </w:t>
                                  </w:r>
                                  <w:r w:rsidR="00902BB9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>под 5</w:t>
                                  </w:r>
                                  <w:r w:rsidRPr="00B32BB8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% годовых</w:t>
                                  </w:r>
                                  <w:r w:rsidRPr="00B32BB8">
                                    <w:rPr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предоставляется на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весь срок кредита (займа)</w:t>
                                  </w:r>
                                  <w:r w:rsidRPr="00B32BB8">
                                    <w:rPr>
                                      <w:szCs w:val="28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>приоб</w:t>
                                  </w:r>
                                  <w:r>
                                    <w:rPr>
                                      <w:spacing w:val="-2"/>
                                      <w:szCs w:val="28"/>
                                    </w:rPr>
                                    <w:t>ретение жилья на первичном рынке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(или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находящегося на этапе строительства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>)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>;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для сельских местностей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возможно и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 вторичном рынке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. Рефинансированные кредиты можно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 xml:space="preserve">рефинансировать по новым условиям.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B6964" w:rsidRDefault="00F765AA" w:rsidP="00F765AA">
                                  <w:pPr>
                                    <w:spacing w:before="40"/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F765A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Предоставляется</w:t>
                                  </w:r>
                                  <w:r w:rsidRPr="00F765AA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российскими </w:t>
                                  </w:r>
                                  <w:r w:rsidR="00530C5F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банками: 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Сбербанк, ВТБ, Банк ДОМ.РФ, Газпромбанк, Россельхоз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б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анк, Промсвязьбанк, Открытие, КБ ДельтаКредит, Дальневосто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чный</w:t>
                                  </w:r>
                                  <w:r w:rsidR="00530C5F" w:rsidRPr="00BB6964"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>банк</w:t>
                                  </w:r>
                                </w:p>
                                <w:p w:rsidR="00F765AA" w:rsidRDefault="00F765AA" w:rsidP="003B4988">
                                  <w:pPr>
                                    <w:spacing w:before="24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65AA" w:rsidRDefault="00F76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7.55pt;margin-top:42.9pt;width:1164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" fillcolor="#ecd9ff" strokecolor="#60f" strokeweight="1pt">
                      <v:fill color2="#fcc8de" focus="100%" type="gradient"/>
                      <v:shadow on="t" color="#4e6128 [1606]" opacity=".5" offset="1pt"/>
                      <v:textbox>
                        <w:txbxContent>
                          <w:p w:rsidR="00F765AA" w:rsidRPr="00354E81" w:rsidRDefault="000C39DD" w:rsidP="003B4988">
                            <w:pPr>
                              <w:spacing w:before="240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действует</w:t>
                            </w:r>
                            <w:r w:rsidR="00F765AA" w:rsidRPr="00354E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5AA" w:rsidRPr="001860E4">
                              <w:rPr>
                                <w:b/>
                                <w:color w:val="C00000"/>
                                <w:szCs w:val="28"/>
                                <w:u w:val="double"/>
                              </w:rPr>
                              <w:t>ПРОГРАММА ЛЬГОТНОГО ИПОТЕЧНОГО КРЕДИТОВАНИЯ СЕМЕЙ С ДЕТЬМИ</w:t>
                            </w:r>
                            <w:r w:rsidR="00F765AA" w:rsidRPr="00354E81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32BB8" w:rsidRDefault="00F765AA" w:rsidP="003B4988">
                            <w:pPr>
                              <w:spacing w:after="6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УСЛОВИЯ ПРЕДОСТАВЛЕНИЯ</w:t>
                            </w:r>
                            <w:r w:rsidRPr="00BE5A01"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>семьям</w:t>
                            </w:r>
                            <w:r w:rsidR="000C39DD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Дальневосточников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, у которых </w:t>
                            </w:r>
                            <w:r w:rsidR="000C39DD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>с 01 января 2019</w:t>
                            </w:r>
                            <w:r w:rsidRPr="00B32BB8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 xml:space="preserve"> г. по 31 декабря 2022 г.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рождается второй и (или)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последующие дети</w:t>
                            </w:r>
                          </w:p>
                          <w:p w:rsidR="00F765AA" w:rsidRPr="00902BB9" w:rsidRDefault="00F765AA" w:rsidP="003B4988">
                            <w:pPr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B32BB8">
                              <w:rPr>
                                <w:color w:val="0000FF"/>
                                <w:szCs w:val="28"/>
                                <w:u w:val="single"/>
                              </w:rPr>
                              <w:t xml:space="preserve">СРОК ПРЕДОСТАВЛЕНИЯ: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ипотечное льготное кредитование </w:t>
                            </w:r>
                            <w:r w:rsidR="00902BB9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>под 5</w:t>
                            </w:r>
                            <w:r w:rsidRPr="00B32BB8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% годовых</w:t>
                            </w:r>
                            <w:r w:rsidRPr="00B32BB8">
                              <w:rPr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предоставляется на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весь срок кредита (займа)</w:t>
                            </w:r>
                            <w:r w:rsidRPr="00B32BB8">
                              <w:rPr>
                                <w:szCs w:val="28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>приоб</w:t>
                            </w:r>
                            <w:r>
                              <w:rPr>
                                <w:spacing w:val="-2"/>
                                <w:szCs w:val="28"/>
                              </w:rPr>
                              <w:t>ретение жилья на первичном рынке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(или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 xml:space="preserve"> находящегося на этапе строительства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>)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>;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для сельских местностей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возможно и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на вторичном рынке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. Рефинансированные кредиты можно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 xml:space="preserve">рефинансировать по новым условиям.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B6964" w:rsidRDefault="00F765AA" w:rsidP="00F765AA">
                            <w:pPr>
                              <w:spacing w:before="40"/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F765AA">
                              <w:rPr>
                                <w:b/>
                                <w:sz w:val="30"/>
                                <w:szCs w:val="30"/>
                              </w:rPr>
                              <w:t>Предоставляется</w:t>
                            </w:r>
                            <w:r w:rsidRPr="00F765AA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 российскими </w:t>
                            </w:r>
                            <w:r w:rsidR="00530C5F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банками: 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Сбербанк, ВТБ, Банк ДОМ.РФ, Газпромбанк, Россельхоз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б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анк, Промсвязьбанк, Открытие, КБ ДельтаКредит, Дальневосто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чный</w:t>
                            </w:r>
                            <w:r w:rsidR="00530C5F" w:rsidRPr="00BB6964"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>банк</w:t>
                            </w:r>
                          </w:p>
                          <w:p w:rsidR="00F765AA" w:rsidRDefault="00F765AA" w:rsidP="003B4988">
                            <w:pPr>
                              <w:spacing w:before="2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65AA" w:rsidRDefault="00F765A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3" w:type="dxa"/>
            <w:shd w:val="clear" w:color="auto" w:fill="C9FFE9"/>
          </w:tcPr>
          <w:p w:rsidR="00116458" w:rsidRPr="00EF4E58" w:rsidRDefault="00116458" w:rsidP="006B16E4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Default="00C26F7C" w:rsidP="00163FB9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</w:t>
            </w:r>
            <w:r w:rsidR="00116458"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Default="006D0DFA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</w:t>
            </w:r>
            <w:r w:rsidR="0085419C">
              <w:rPr>
                <w:b/>
                <w:sz w:val="32"/>
                <w:szCs w:val="32"/>
              </w:rPr>
              <w:t xml:space="preserve">с рождением второго ребенка </w:t>
            </w:r>
          </w:p>
          <w:p w:rsidR="00EA6DBD" w:rsidRDefault="00EE0E48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F65D34" wp14:editId="33624DBD">
                  <wp:extent cx="3228230" cy="18441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DFA" w:rsidRDefault="00116458" w:rsidP="006D0D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 w:rsidR="006D0DFA"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564563" w:rsidRDefault="00100A8D" w:rsidP="00564563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 w:rsidR="0051734D">
              <w:rPr>
                <w:rFonts w:ascii="Times New Roman" w:hAnsi="Times New Roman"/>
                <w:sz w:val="32"/>
                <w:szCs w:val="32"/>
              </w:rPr>
              <w:br/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Default="00100A8D" w:rsidP="0081735D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1735D">
              <w:rPr>
                <w:sz w:val="32"/>
                <w:szCs w:val="32"/>
              </w:rPr>
              <w:t xml:space="preserve"> проживает на территории </w:t>
            </w:r>
            <w:r w:rsidR="0051734D">
              <w:rPr>
                <w:sz w:val="32"/>
                <w:szCs w:val="32"/>
              </w:rPr>
              <w:t xml:space="preserve">Хабаровского </w:t>
            </w:r>
            <w:r w:rsidR="00163FB9">
              <w:rPr>
                <w:sz w:val="32"/>
                <w:szCs w:val="32"/>
              </w:rPr>
              <w:t>края не</w:t>
            </w:r>
            <w:r w:rsidR="0081735D">
              <w:rPr>
                <w:sz w:val="32"/>
                <w:szCs w:val="32"/>
              </w:rPr>
              <w:t xml:space="preserve"> менее одного года на дату рождения </w:t>
            </w:r>
            <w:r>
              <w:rPr>
                <w:sz w:val="32"/>
                <w:szCs w:val="32"/>
              </w:rPr>
              <w:t xml:space="preserve">второго </w:t>
            </w:r>
            <w:r w:rsidR="0081735D">
              <w:rPr>
                <w:sz w:val="32"/>
                <w:szCs w:val="32"/>
              </w:rPr>
              <w:t xml:space="preserve">ребенка </w:t>
            </w:r>
          </w:p>
          <w:p w:rsidR="0081735D" w:rsidRDefault="0081735D" w:rsidP="0081735D">
            <w:pPr>
              <w:pStyle w:val="aa"/>
              <w:tabs>
                <w:tab w:val="left" w:pos="284"/>
              </w:tabs>
              <w:spacing w:after="0" w:line="260" w:lineRule="exact"/>
              <w:ind w:left="142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0712A4" w:rsidRPr="00163FB9" w:rsidRDefault="005B73B3" w:rsidP="00964370">
            <w:pPr>
              <w:spacing w:before="180" w:line="240" w:lineRule="exact"/>
              <w:rPr>
                <w:i/>
                <w:sz w:val="32"/>
                <w:szCs w:val="32"/>
              </w:rPr>
            </w:pPr>
            <w:r>
              <w:rPr>
                <w:noProof/>
                <w:color w:val="C00000"/>
                <w:sz w:val="32"/>
                <w:szCs w:val="32"/>
                <w:u w:val="doub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42545</wp:posOffset>
                      </wp:positionV>
                      <wp:extent cx="1000125" cy="815340"/>
                      <wp:effectExtent l="9525" t="9525" r="9525" b="1333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FFE9"/>
                              </a:solidFill>
                              <a:ln w="9525">
                                <a:solidFill>
                                  <a:srgbClr val="C9FFE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B18" w:rsidRPr="00186A02" w:rsidRDefault="0094686C" w:rsidP="00935B1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8"/>
                                      <w:sz w:val="26"/>
                                      <w:szCs w:val="26"/>
                                    </w:rPr>
                                  </w:pPr>
                                  <w:r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>по истече</w:t>
                                  </w:r>
                                  <w:r w:rsidR="00F36D1A"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>ии</w:t>
                                  </w:r>
                                  <w:r w:rsidR="00F36D1A"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>3 лет</w:t>
                                  </w:r>
                                  <w:r w:rsidR="00EB780B"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со дня </w:t>
                                  </w:r>
                                  <w:r w:rsidR="00935B18"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 рождения ребенка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margin-left:351.25pt;margin-top:3.35pt;width:78.7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" fillcolor="#c9ffe9" strokecolor="#c9ffe9">
                      <v:textbox style="layout-flow:vertical;mso-layout-flow-alt:bottom-to-top">
                        <w:txbxContent>
                          <w:p w:rsidR="00935B18" w:rsidRPr="00186A02" w:rsidRDefault="0094686C" w:rsidP="00935B18">
                            <w:pPr>
                              <w:spacing w:line="240" w:lineRule="exact"/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>по истече</w:t>
                            </w:r>
                            <w:r w:rsidR="00F36D1A"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>-</w:t>
                            </w:r>
                            <w:r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>ии</w:t>
                            </w:r>
                            <w:r w:rsidR="00F36D1A"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>3 лет</w:t>
                            </w:r>
                            <w:r w:rsidR="00EB780B"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 xml:space="preserve">со дня </w:t>
                            </w:r>
                            <w:r w:rsidR="00935B18" w:rsidRPr="00186A02">
                              <w:rPr>
                                <w:rFonts w:cs="Times New Roman"/>
                                <w:b/>
                                <w:color w:val="C00000"/>
                                <w:spacing w:val="-8"/>
                                <w:sz w:val="26"/>
                                <w:szCs w:val="26"/>
                              </w:rPr>
                              <w:t xml:space="preserve"> рождения ребенка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3111F3"/>
                <w:sz w:val="32"/>
                <w:szCs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43180</wp:posOffset>
                      </wp:positionV>
                      <wp:extent cx="131445" cy="730250"/>
                      <wp:effectExtent l="11430" t="10160" r="9525" b="1206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730250"/>
                              </a:xfrm>
                              <a:prstGeom prst="rightBrace">
                                <a:avLst>
                                  <a:gd name="adj1" fmla="val 46296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79C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2" o:spid="_x0000_s1026" type="#_x0000_t88" style="position:absolute;margin-left:340.9pt;margin-top:3.4pt;width:10.3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" strokecolor="red" strokeweight="1pt"/>
                  </w:pict>
                </mc:Fallback>
              </mc:AlternateContent>
            </w:r>
            <w:r w:rsidR="00293565">
              <w:rPr>
                <w:sz w:val="32"/>
                <w:szCs w:val="32"/>
              </w:rPr>
              <w:t>*на приобретение, строительство жилья</w:t>
            </w:r>
            <w:r w:rsidR="00F631DB">
              <w:rPr>
                <w:sz w:val="32"/>
                <w:szCs w:val="32"/>
              </w:rPr>
              <w:t>;</w:t>
            </w:r>
          </w:p>
          <w:p w:rsidR="00C95285" w:rsidRDefault="000712A4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на получение</w:t>
            </w:r>
            <w:r w:rsidR="00F36D1A">
              <w:rPr>
                <w:sz w:val="32"/>
                <w:szCs w:val="32"/>
              </w:rPr>
              <w:t xml:space="preserve"> образования детьми</w:t>
            </w:r>
            <w:r w:rsidR="00293565">
              <w:rPr>
                <w:sz w:val="32"/>
                <w:szCs w:val="32"/>
              </w:rPr>
              <w:t xml:space="preserve"> (</w:t>
            </w:r>
            <w:r w:rsidR="00DE4FEE">
              <w:rPr>
                <w:sz w:val="32"/>
                <w:szCs w:val="32"/>
              </w:rPr>
              <w:t>оплат</w:t>
            </w:r>
            <w:r w:rsidR="00C95285">
              <w:rPr>
                <w:sz w:val="32"/>
                <w:szCs w:val="32"/>
              </w:rPr>
              <w:t xml:space="preserve">а </w:t>
            </w:r>
          </w:p>
          <w:p w:rsidR="00C95285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образовательных услуг, оплата проживания </w:t>
            </w:r>
          </w:p>
          <w:p w:rsidR="000712A4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 общежитии)</w:t>
            </w:r>
          </w:p>
          <w:p w:rsidR="000712A4" w:rsidRPr="00F1403A" w:rsidRDefault="005B73B3" w:rsidP="00964370">
            <w:pPr>
              <w:spacing w:before="440" w:line="240" w:lineRule="exact"/>
              <w:ind w:right="1452"/>
              <w:jc w:val="both"/>
              <w:rPr>
                <w:sz w:val="32"/>
                <w:szCs w:val="32"/>
              </w:rPr>
            </w:pPr>
            <w:r>
              <w:rPr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80010</wp:posOffset>
                      </wp:positionV>
                      <wp:extent cx="446405" cy="1875155"/>
                      <wp:effectExtent l="10795" t="8890" r="9525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FFE9"/>
                              </a:solidFill>
                              <a:ln w="9525">
                                <a:solidFill>
                                  <a:srgbClr val="C9FFE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84A" w:rsidRPr="00186A02" w:rsidRDefault="0026394D" w:rsidP="008D36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12"/>
                                      <w:sz w:val="26"/>
                                      <w:szCs w:val="26"/>
                                    </w:rPr>
                                  </w:pPr>
                                  <w:r w:rsidRPr="00186A02">
                                    <w:rPr>
                                      <w:rFonts w:cs="Times New Roman"/>
                                      <w:b/>
                                      <w:color w:val="C00000"/>
                                      <w:spacing w:val="-12"/>
                                      <w:sz w:val="26"/>
                                      <w:szCs w:val="26"/>
                                    </w:rPr>
                                    <w:t>в любое время со дня рождения ребенка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left:0;text-align:left;margin-left:447.35pt;margin-top:6.3pt;width:35.15pt;height:1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" fillcolor="#c9ffe9" strokecolor="#c9ffe9">
                      <v:textbox style="layout-flow:vertical;mso-layout-flow-alt:bottom-to-top">
                        <w:txbxContent>
                          <w:p w:rsidR="00FC484A" w:rsidRPr="00186A02" w:rsidRDefault="0026394D" w:rsidP="008D36DA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  <w:b/>
                                <w:color w:val="C00000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186A02">
                              <w:rPr>
                                <w:rFonts w:cs="Times New Roman"/>
                                <w:b/>
                                <w:color w:val="C00000"/>
                                <w:spacing w:val="-12"/>
                                <w:sz w:val="26"/>
                                <w:szCs w:val="26"/>
                              </w:rPr>
                              <w:t>в любое время со дня рождения ребенка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3111F3"/>
                <w:sz w:val="30"/>
                <w:szCs w:val="3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5379085</wp:posOffset>
                      </wp:positionH>
                      <wp:positionV relativeFrom="paragraph">
                        <wp:posOffset>232410</wp:posOffset>
                      </wp:positionV>
                      <wp:extent cx="302260" cy="1466215"/>
                      <wp:effectExtent l="13335" t="8890" r="8255" b="1079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466215"/>
                              </a:xfrm>
                              <a:prstGeom prst="rightBrace">
                                <a:avLst>
                                  <a:gd name="adj1" fmla="val 44488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03E3" w:rsidRDefault="00F303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0" type="#_x0000_t88" style="position:absolute;left:0;text-align:left;margin-left:423.55pt;margin-top:18.3pt;width:23.8pt;height:1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" adj="1981" strokecolor="red" strokeweight="1pt">
                      <v:textbox>
                        <w:txbxContent>
                          <w:p w:rsidR="00F303E3" w:rsidRDefault="00F303E3"/>
                        </w:txbxContent>
                      </v:textbox>
                    </v:shape>
                  </w:pict>
                </mc:Fallback>
              </mc:AlternateContent>
            </w:r>
            <w:r w:rsidR="000712A4" w:rsidRPr="0065579B">
              <w:rPr>
                <w:sz w:val="30"/>
                <w:szCs w:val="30"/>
              </w:rPr>
              <w:t xml:space="preserve">* </w:t>
            </w:r>
            <w:r w:rsidR="000712A4" w:rsidRPr="00F1403A">
              <w:rPr>
                <w:sz w:val="32"/>
                <w:szCs w:val="32"/>
              </w:rPr>
              <w:t xml:space="preserve">на оплату </w:t>
            </w:r>
            <w:r w:rsidR="00F1403A" w:rsidRPr="00F1403A">
              <w:rPr>
                <w:sz w:val="32"/>
                <w:szCs w:val="32"/>
              </w:rPr>
              <w:t>дошкольного образования (ясли, детский сад);</w:t>
            </w:r>
            <w:r w:rsidR="000712A4" w:rsidRPr="00F1403A">
              <w:rPr>
                <w:sz w:val="32"/>
                <w:szCs w:val="32"/>
              </w:rPr>
              <w:t xml:space="preserve">  </w:t>
            </w:r>
          </w:p>
          <w:p w:rsidR="00F402BD" w:rsidRDefault="004D2EF5" w:rsidP="00F9579C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уплату первоначального взноса по жилищному </w:t>
            </w:r>
            <w:r w:rsidR="00F402BD">
              <w:rPr>
                <w:sz w:val="32"/>
                <w:szCs w:val="32"/>
              </w:rPr>
              <w:t xml:space="preserve">        </w:t>
            </w:r>
          </w:p>
          <w:p w:rsidR="00F402BD" w:rsidRDefault="00F9579C" w:rsidP="00F402BD">
            <w:pPr>
              <w:spacing w:line="240" w:lineRule="exact"/>
              <w:ind w:right="1452" w:firstLine="17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 xml:space="preserve">кредиту или займу, а также погашение жилищных </w:t>
            </w:r>
            <w:r w:rsidR="00F402BD">
              <w:rPr>
                <w:sz w:val="32"/>
                <w:szCs w:val="32"/>
              </w:rPr>
              <w:t xml:space="preserve">  </w:t>
            </w:r>
          </w:p>
          <w:p w:rsidR="00F1403A" w:rsidRDefault="00F9579C" w:rsidP="00F402BD">
            <w:pPr>
              <w:spacing w:line="240" w:lineRule="exact"/>
              <w:ind w:right="1452" w:firstLine="176"/>
              <w:jc w:val="both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>кредитов и займов</w:t>
            </w:r>
            <w:r w:rsidR="00F402BD">
              <w:rPr>
                <w:sz w:val="32"/>
                <w:szCs w:val="32"/>
              </w:rPr>
              <w:t>;</w:t>
            </w:r>
            <w:r w:rsidR="00F1403A" w:rsidRPr="0065579B">
              <w:rPr>
                <w:sz w:val="30"/>
                <w:szCs w:val="30"/>
              </w:rPr>
              <w:t xml:space="preserve"> </w:t>
            </w:r>
          </w:p>
          <w:p w:rsidR="00964370" w:rsidRDefault="004D2EF5" w:rsidP="00495891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8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приобретение товаров и услуг, предназначенных для </w:t>
            </w:r>
          </w:p>
          <w:p w:rsidR="00964370" w:rsidRDefault="00F9579C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1403A"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F1403A" w:rsidRPr="00F1403A" w:rsidRDefault="00F9579C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1403A" w:rsidRPr="00F1403A">
              <w:rPr>
                <w:sz w:val="32"/>
                <w:szCs w:val="32"/>
              </w:rPr>
              <w:t>детей-инвалидов</w:t>
            </w:r>
          </w:p>
          <w:p w:rsidR="00116458" w:rsidRPr="000435E1" w:rsidRDefault="00116458" w:rsidP="0065579B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C9FFE9"/>
          </w:tcPr>
          <w:p w:rsidR="00116458" w:rsidRPr="00EF4E58" w:rsidRDefault="00116458" w:rsidP="00ED33AC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Default="00116458" w:rsidP="00ED33AC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116458" w:rsidRDefault="00544A5C" w:rsidP="00ED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="00116458" w:rsidRPr="00EF4E58">
              <w:rPr>
                <w:b/>
                <w:color w:val="C00000"/>
                <w:szCs w:val="28"/>
              </w:rPr>
              <w:t>ВЫПЛАТА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EF4E58" w:rsidRDefault="00116458" w:rsidP="00ED33AC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116458" w:rsidRDefault="0011253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4D07D3" wp14:editId="6F322462">
                  <wp:extent cx="3290209" cy="21843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BE5A01" w:rsidRDefault="00116458" w:rsidP="00711028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>*доход на одного члена семьи не более 37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697,9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рубля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6A45BD">
              <w:rPr>
                <w:b/>
                <w:color w:val="FF0000"/>
                <w:sz w:val="32"/>
                <w:szCs w:val="32"/>
              </w:rPr>
              <w:t>14 158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16458" w:rsidRPr="00051B7B" w:rsidRDefault="00116458" w:rsidP="00051B7B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5B73B3" w:rsidP="00051B7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163195</wp:posOffset>
                      </wp:positionV>
                      <wp:extent cx="4404995" cy="2739390"/>
                      <wp:effectExtent l="15240" t="10160" r="18415" b="3175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4995" cy="2739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E7FF"/>
                                  </a:gs>
                                  <a:gs pos="100000">
                                    <a:srgbClr val="FFCC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809D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765AA" w:rsidRDefault="00C6601A" w:rsidP="00051B7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увеличен размер </w:t>
                                  </w:r>
                                </w:p>
                                <w:p w:rsidR="002E5074" w:rsidRDefault="00F765AA" w:rsidP="003B4988">
                                  <w:pPr>
                                    <w:spacing w:after="60"/>
                                    <w:jc w:val="center"/>
                                  </w:pPr>
                                  <w:r w:rsidRPr="009644E2"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  <w:t>КРАЕВОГО МАТЕРИНСКОГО КАПИТАЛА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E5074" w:rsidRDefault="00C6601A" w:rsidP="002E5074">
                                  <w:pPr>
                                    <w:spacing w:after="60" w:line="28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5074">
                                    <w:rPr>
                                      <w:sz w:val="32"/>
                                      <w:szCs w:val="32"/>
                                    </w:rPr>
                                    <w:t xml:space="preserve">на детей, рожденных начиная </w:t>
                                  </w:r>
                                </w:p>
                                <w:p w:rsidR="00F765AA" w:rsidRPr="002E5074" w:rsidRDefault="00C6601A" w:rsidP="002E5074">
                                  <w:pPr>
                                    <w:spacing w:after="60" w:line="280" w:lineRule="exac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5074">
                                    <w:rPr>
                                      <w:sz w:val="32"/>
                                      <w:szCs w:val="32"/>
                                    </w:rPr>
                                    <w:t xml:space="preserve">с </w:t>
                                  </w:r>
                                  <w:r w:rsidRPr="002E507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01 января 2019 года</w:t>
                                  </w:r>
                                </w:p>
                                <w:p w:rsidR="00F765AA" w:rsidRPr="00CC2EC7" w:rsidRDefault="00F765AA" w:rsidP="00051B7B">
                                  <w:pPr>
                                    <w:spacing w:after="12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E5A01"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>РАЗМЕР</w:t>
                                  </w: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– </w:t>
                                  </w:r>
                                  <w:r w:rsidR="00C6601A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0 000</w:t>
                                  </w:r>
                                  <w:r w:rsidRPr="00CC2EC7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рублей</w:t>
                                  </w:r>
                                  <w:r w:rsidRPr="00CC2EC7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F765AA" w:rsidRDefault="00F765AA" w:rsidP="00051B7B">
                                  <w:pPr>
                                    <w:jc w:val="center"/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C2EC7"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>КУДА МОЖНО НАПРАВИТЬ</w:t>
                                  </w:r>
                                </w:p>
                                <w:p w:rsidR="00F765AA" w:rsidRPr="00E46644" w:rsidRDefault="00F765AA" w:rsidP="002E5074">
                                  <w:pPr>
                                    <w:spacing w:before="60" w:line="240" w:lineRule="exact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46644">
                                    <w:rPr>
                                      <w:sz w:val="30"/>
                                      <w:szCs w:val="30"/>
                                    </w:rPr>
                                    <w:t>*улучшение жилищных условий</w:t>
                                  </w:r>
                                  <w:r w:rsidR="00EB1694">
                                    <w:rPr>
                                      <w:sz w:val="30"/>
                                      <w:szCs w:val="30"/>
                                    </w:rPr>
                                    <w:t>, газификация жилого помещения</w:t>
                                  </w:r>
                                </w:p>
                                <w:p w:rsidR="00F765AA" w:rsidRPr="00E46644" w:rsidRDefault="00F765AA" w:rsidP="00EE69E9">
                                  <w:pPr>
                                    <w:spacing w:after="4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46644">
                                    <w:rPr>
                                      <w:sz w:val="30"/>
                                      <w:szCs w:val="30"/>
                                    </w:rPr>
                                    <w:t xml:space="preserve">*образование детей </w:t>
                                  </w:r>
                                </w:p>
                                <w:p w:rsidR="00F765AA" w:rsidRPr="00E46644" w:rsidRDefault="00F765AA" w:rsidP="00C42660">
                                  <w:pPr>
                                    <w:tabs>
                                      <w:tab w:val="left" w:pos="-108"/>
                                      <w:tab w:val="left" w:pos="34"/>
                                      <w:tab w:val="left" w:pos="318"/>
                                    </w:tabs>
                                    <w:spacing w:line="240" w:lineRule="exact"/>
                                    <w:ind w:left="289" w:hanging="255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46644">
                                    <w:rPr>
                                      <w:sz w:val="30"/>
                                      <w:szCs w:val="30"/>
                                    </w:rPr>
                                    <w:t>* оплата медицинских услуг, оказываемых родителям или детям</w:t>
                                  </w:r>
                                </w:p>
                                <w:p w:rsidR="00F765AA" w:rsidRDefault="00F76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1" style="position:absolute;margin-left:11.55pt;margin-top:12.85pt;width:346.85pt;height:2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" fillcolor="#ffe7ff" strokecolor="#d809dd" strokeweight="1pt">
                      <v:fill color2="#fcf" focus="100%" type="gradient"/>
                      <v:shadow on="t" color="#974706 [1609]" opacity=".5" offset="1pt"/>
                      <v:textbox>
                        <w:txbxContent>
                          <w:p w:rsidR="00F765AA" w:rsidRDefault="00C6601A" w:rsidP="00051B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увеличен размер </w:t>
                            </w:r>
                          </w:p>
                          <w:p w:rsidR="002E5074" w:rsidRDefault="00F765AA" w:rsidP="003B4988">
                            <w:pPr>
                              <w:spacing w:after="60"/>
                              <w:jc w:val="center"/>
                            </w:pPr>
                            <w:r w:rsidRPr="009644E2">
                              <w:rPr>
                                <w:b/>
                                <w:color w:val="C00000"/>
                                <w:szCs w:val="28"/>
                              </w:rPr>
                              <w:t>КРАЕВОГО МАТЕРИНСКОГО КАПИТАЛА</w:t>
                            </w:r>
                            <w:r>
                              <w:t xml:space="preserve"> </w:t>
                            </w:r>
                          </w:p>
                          <w:p w:rsidR="002E5074" w:rsidRDefault="00C6601A" w:rsidP="002E5074">
                            <w:pPr>
                              <w:spacing w:after="60" w:line="2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5074">
                              <w:rPr>
                                <w:sz w:val="32"/>
                                <w:szCs w:val="32"/>
                              </w:rPr>
                              <w:t xml:space="preserve">на детей, рожденных начиная </w:t>
                            </w:r>
                          </w:p>
                          <w:p w:rsidR="00F765AA" w:rsidRPr="002E5074" w:rsidRDefault="00C6601A" w:rsidP="002E5074">
                            <w:pPr>
                              <w:spacing w:after="60" w:line="2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5074">
                              <w:rPr>
                                <w:sz w:val="32"/>
                                <w:szCs w:val="32"/>
                              </w:rPr>
                              <w:t xml:space="preserve">с </w:t>
                            </w:r>
                            <w:r w:rsidRPr="002E5074">
                              <w:rPr>
                                <w:b/>
                                <w:sz w:val="32"/>
                                <w:szCs w:val="32"/>
                              </w:rPr>
                              <w:t>01 января 2019 года</w:t>
                            </w:r>
                          </w:p>
                          <w:p w:rsidR="00F765AA" w:rsidRPr="00CC2EC7" w:rsidRDefault="00F765AA" w:rsidP="00051B7B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5A01"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РАЗМЕР</w:t>
                            </w: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6601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0 000</w:t>
                            </w:r>
                            <w:r w:rsidRPr="00CC2EC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  <w:r w:rsidRPr="00CC2E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65AA" w:rsidRDefault="00F765AA" w:rsidP="00051B7B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EC7"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КУДА МОЖНО НАПРАВИТЬ</w:t>
                            </w:r>
                          </w:p>
                          <w:p w:rsidR="00F765AA" w:rsidRPr="00E46644" w:rsidRDefault="00F765AA" w:rsidP="002E5074">
                            <w:pPr>
                              <w:spacing w:before="60" w:line="24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46644">
                              <w:rPr>
                                <w:sz w:val="30"/>
                                <w:szCs w:val="30"/>
                              </w:rPr>
                              <w:t>*улучшение жилищных условий</w:t>
                            </w:r>
                            <w:r w:rsidR="00EB1694">
                              <w:rPr>
                                <w:sz w:val="30"/>
                                <w:szCs w:val="30"/>
                              </w:rPr>
                              <w:t>, газификация жилого помещения</w:t>
                            </w:r>
                          </w:p>
                          <w:p w:rsidR="00F765AA" w:rsidRPr="00E46644" w:rsidRDefault="00F765AA" w:rsidP="00EE69E9">
                            <w:pPr>
                              <w:spacing w:after="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46644">
                              <w:rPr>
                                <w:sz w:val="30"/>
                                <w:szCs w:val="30"/>
                              </w:rPr>
                              <w:t xml:space="preserve">*образование детей </w:t>
                            </w:r>
                          </w:p>
                          <w:p w:rsidR="00F765AA" w:rsidRPr="00E46644" w:rsidRDefault="00F765AA" w:rsidP="00C42660">
                            <w:pPr>
                              <w:tabs>
                                <w:tab w:val="left" w:pos="-108"/>
                                <w:tab w:val="left" w:pos="34"/>
                                <w:tab w:val="left" w:pos="318"/>
                              </w:tabs>
                              <w:spacing w:line="240" w:lineRule="exact"/>
                              <w:ind w:left="289" w:hanging="255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46644">
                              <w:rPr>
                                <w:sz w:val="30"/>
                                <w:szCs w:val="30"/>
                              </w:rPr>
                              <w:t>* оплата медицинских услуг, оказываемых родителям или детям</w:t>
                            </w:r>
                          </w:p>
                          <w:p w:rsidR="00F765AA" w:rsidRDefault="00F765AA"/>
                        </w:txbxContent>
                      </v:textbox>
                    </v:roundrect>
                  </w:pict>
                </mc:Fallback>
              </mc:AlternateContent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116458" w:rsidRDefault="00116458" w:rsidP="00CC6461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3E4EF0">
        <w:trPr>
          <w:trHeight w:val="705"/>
        </w:trPr>
        <w:tc>
          <w:tcPr>
            <w:tcW w:w="23248" w:type="dxa"/>
            <w:gridSpan w:val="3"/>
            <w:shd w:val="clear" w:color="auto" w:fill="C9FFE9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CC6461">
      <w:pPr>
        <w:jc w:val="center"/>
      </w:pPr>
    </w:p>
    <w:sectPr w:rsidR="00050D4D" w:rsidSect="003B4988">
      <w:footerReference w:type="default" r:id="rId10"/>
      <w:pgSz w:w="23814" w:h="16839" w:orient="landscape" w:code="8"/>
      <w:pgMar w:top="28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защиты населения Хабаровского края 8(4212)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1"/>
    <w:rsid w:val="00042603"/>
    <w:rsid w:val="000435E1"/>
    <w:rsid w:val="00050D4D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47700"/>
    <w:rsid w:val="00163FB9"/>
    <w:rsid w:val="001860E4"/>
    <w:rsid w:val="00186A02"/>
    <w:rsid w:val="001C7FD6"/>
    <w:rsid w:val="001D7A80"/>
    <w:rsid w:val="0026394D"/>
    <w:rsid w:val="00272DA5"/>
    <w:rsid w:val="0028573C"/>
    <w:rsid w:val="00293565"/>
    <w:rsid w:val="002C1C17"/>
    <w:rsid w:val="002C3179"/>
    <w:rsid w:val="002C7F2A"/>
    <w:rsid w:val="002D6EB4"/>
    <w:rsid w:val="002E5074"/>
    <w:rsid w:val="00336E14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F0E9F"/>
    <w:rsid w:val="004032EF"/>
    <w:rsid w:val="00412AD5"/>
    <w:rsid w:val="00454EFC"/>
    <w:rsid w:val="00457BE7"/>
    <w:rsid w:val="004642E2"/>
    <w:rsid w:val="00495891"/>
    <w:rsid w:val="004A65ED"/>
    <w:rsid w:val="004B4DF6"/>
    <w:rsid w:val="004D2EF5"/>
    <w:rsid w:val="00513836"/>
    <w:rsid w:val="0051734D"/>
    <w:rsid w:val="00530C5F"/>
    <w:rsid w:val="00544A5C"/>
    <w:rsid w:val="00561F03"/>
    <w:rsid w:val="0056287A"/>
    <w:rsid w:val="00564563"/>
    <w:rsid w:val="00583CE1"/>
    <w:rsid w:val="005B12D4"/>
    <w:rsid w:val="005B73B3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F299F"/>
    <w:rsid w:val="00703442"/>
    <w:rsid w:val="00711028"/>
    <w:rsid w:val="0073073D"/>
    <w:rsid w:val="0077729F"/>
    <w:rsid w:val="007F7668"/>
    <w:rsid w:val="0081735D"/>
    <w:rsid w:val="00850CF2"/>
    <w:rsid w:val="0085419C"/>
    <w:rsid w:val="00857C92"/>
    <w:rsid w:val="00894647"/>
    <w:rsid w:val="00897AE1"/>
    <w:rsid w:val="008B24EB"/>
    <w:rsid w:val="008D36DA"/>
    <w:rsid w:val="00902BB9"/>
    <w:rsid w:val="00935B18"/>
    <w:rsid w:val="0094686C"/>
    <w:rsid w:val="009624D1"/>
    <w:rsid w:val="00964370"/>
    <w:rsid w:val="009644E2"/>
    <w:rsid w:val="0098207D"/>
    <w:rsid w:val="00987D71"/>
    <w:rsid w:val="009B6B42"/>
    <w:rsid w:val="009E7686"/>
    <w:rsid w:val="00A260B4"/>
    <w:rsid w:val="00A33947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B32BB8"/>
    <w:rsid w:val="00B65D4C"/>
    <w:rsid w:val="00B929ED"/>
    <w:rsid w:val="00BA129A"/>
    <w:rsid w:val="00BB6964"/>
    <w:rsid w:val="00BE26BF"/>
    <w:rsid w:val="00BE560A"/>
    <w:rsid w:val="00BE5A01"/>
    <w:rsid w:val="00C26F7C"/>
    <w:rsid w:val="00C42660"/>
    <w:rsid w:val="00C6601A"/>
    <w:rsid w:val="00C9335E"/>
    <w:rsid w:val="00C95285"/>
    <w:rsid w:val="00CA6123"/>
    <w:rsid w:val="00CC2EC7"/>
    <w:rsid w:val="00CC6461"/>
    <w:rsid w:val="00CE6FA4"/>
    <w:rsid w:val="00D16AEF"/>
    <w:rsid w:val="00D224FC"/>
    <w:rsid w:val="00D36EDF"/>
    <w:rsid w:val="00D5276A"/>
    <w:rsid w:val="00DD45C5"/>
    <w:rsid w:val="00DE00A5"/>
    <w:rsid w:val="00DE32DF"/>
    <w:rsid w:val="00DE4FEE"/>
    <w:rsid w:val="00DF78BC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6D1A"/>
    <w:rsid w:val="00F402BD"/>
    <w:rsid w:val="00F53F10"/>
    <w:rsid w:val="00F631DB"/>
    <w:rsid w:val="00F765AA"/>
    <w:rsid w:val="00F84D2D"/>
    <w:rsid w:val="00F9579C"/>
    <w:rsid w:val="00FB5D55"/>
    <w:rsid w:val="00FC484A"/>
    <w:rsid w:val="00FD77D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  <w15:docId w15:val="{F8E6F5D6-885E-4F34-A6BF-DDD5E63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0672-C443-4F51-BCA8-A55DF377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Ковалева Екатерина Сергеевна</cp:lastModifiedBy>
  <cp:revision>2</cp:revision>
  <dcterms:created xsi:type="dcterms:W3CDTF">2019-06-09T23:53:00Z</dcterms:created>
  <dcterms:modified xsi:type="dcterms:W3CDTF">2019-06-09T23:53:00Z</dcterms:modified>
</cp:coreProperties>
</file>